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3ABFF" w14:textId="77777777" w:rsidR="0081432B" w:rsidRPr="006D4F99" w:rsidRDefault="0081432B" w:rsidP="0081432B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bookmarkStart w:id="0" w:name="_Hlk149320215"/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049A10C2" w14:textId="77777777" w:rsidR="0081432B" w:rsidRPr="006D4F99" w:rsidRDefault="0081432B" w:rsidP="0081432B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 xml:space="preserve">ІМ. </w:t>
      </w:r>
      <w:proofErr w:type="spellStart"/>
      <w:r w:rsidRPr="006D4F99">
        <w:rPr>
          <w:color w:val="000000"/>
          <w:sz w:val="28"/>
          <w:szCs w:val="28"/>
          <w:lang w:val="uk-UA"/>
        </w:rPr>
        <w:t>М.І.ПИРОГОВА</w:t>
      </w:r>
      <w:proofErr w:type="spellEnd"/>
    </w:p>
    <w:p w14:paraId="2581A205" w14:textId="77777777" w:rsidR="0081432B" w:rsidRPr="006D4F99" w:rsidRDefault="0081432B" w:rsidP="0081432B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9314E7D" w14:textId="77777777" w:rsidR="0081432B" w:rsidRPr="006D4F99" w:rsidRDefault="0081432B" w:rsidP="0081432B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39D05D9" w14:textId="77777777" w:rsidR="0081432B" w:rsidRPr="006D4F99" w:rsidRDefault="0081432B" w:rsidP="0081432B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69F63A29" w14:textId="77777777" w:rsidR="0081432B" w:rsidRPr="006D4F99" w:rsidRDefault="0081432B" w:rsidP="0081432B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26221921" w14:textId="77777777" w:rsidR="0081432B" w:rsidRPr="006D4F99" w:rsidRDefault="0081432B" w:rsidP="0081432B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Кафедра: хірургічної стоматології та </w:t>
      </w:r>
      <w:proofErr w:type="spellStart"/>
      <w:r w:rsidRPr="006D4F99">
        <w:rPr>
          <w:b/>
          <w:sz w:val="24"/>
          <w:szCs w:val="24"/>
          <w:lang w:val="uk-UA"/>
        </w:rPr>
        <w:t>щелепно</w:t>
      </w:r>
      <w:proofErr w:type="spellEnd"/>
      <w:r w:rsidRPr="006D4F99">
        <w:rPr>
          <w:b/>
          <w:sz w:val="24"/>
          <w:szCs w:val="24"/>
          <w:lang w:val="uk-UA"/>
        </w:rPr>
        <w:t>-лицевої хірургії</w:t>
      </w:r>
    </w:p>
    <w:p w14:paraId="052ABF7D" w14:textId="77777777" w:rsidR="0081432B" w:rsidRPr="006D4F99" w:rsidRDefault="0081432B" w:rsidP="0081432B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доц.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5400D03D" w14:textId="77777777" w:rsidR="0081432B" w:rsidRPr="006D4F99" w:rsidRDefault="0081432B" w:rsidP="0081432B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3E4185FB" w14:textId="77777777" w:rsidR="0081432B" w:rsidRPr="006D4F99" w:rsidRDefault="0081432B" w:rsidP="0081432B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72BDD582" w14:textId="77777777" w:rsidR="0081432B" w:rsidRPr="006D4F99" w:rsidRDefault="0081432B" w:rsidP="0081432B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77B4C892" w14:textId="77777777" w:rsidR="0081432B" w:rsidRPr="006D4F99" w:rsidRDefault="0081432B" w:rsidP="0081432B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6D7F7C0D" w14:textId="77777777" w:rsidR="0081432B" w:rsidRPr="006D4F99" w:rsidRDefault="0081432B" w:rsidP="0081432B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4EC6F808" w14:textId="77777777" w:rsidR="0081432B" w:rsidRPr="006D4F99" w:rsidRDefault="0081432B" w:rsidP="0081432B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422627BE" w14:textId="77777777" w:rsidR="0081432B" w:rsidRPr="008B0CA1" w:rsidRDefault="0081432B" w:rsidP="0081432B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4CCF7FE3" w14:textId="77777777" w:rsidR="0081432B" w:rsidRPr="008B0CA1" w:rsidRDefault="0081432B" w:rsidP="0081432B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4F69F577" w14:textId="77777777" w:rsidR="0081432B" w:rsidRPr="00A9580F" w:rsidRDefault="0081432B" w:rsidP="0081432B">
      <w:pPr>
        <w:jc w:val="both"/>
        <w:rPr>
          <w:sz w:val="24"/>
          <w:szCs w:val="24"/>
        </w:rPr>
      </w:pPr>
    </w:p>
    <w:p w14:paraId="2EFAB371" w14:textId="77777777" w:rsidR="0081432B" w:rsidRPr="00A9580F" w:rsidRDefault="0081432B" w:rsidP="0081432B">
      <w:pPr>
        <w:jc w:val="both"/>
        <w:rPr>
          <w:sz w:val="24"/>
          <w:szCs w:val="24"/>
        </w:rPr>
      </w:pPr>
    </w:p>
    <w:p w14:paraId="62C2CE64" w14:textId="77777777" w:rsidR="0081432B" w:rsidRPr="00A9580F" w:rsidRDefault="0081432B" w:rsidP="0081432B">
      <w:pPr>
        <w:jc w:val="both"/>
        <w:rPr>
          <w:sz w:val="24"/>
          <w:szCs w:val="24"/>
        </w:rPr>
      </w:pPr>
    </w:p>
    <w:p w14:paraId="6674B216" w14:textId="77777777" w:rsidR="0081432B" w:rsidRPr="006D4F99" w:rsidRDefault="0081432B" w:rsidP="0081432B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>
        <w:rPr>
          <w:b/>
          <w:sz w:val="24"/>
          <w:szCs w:val="24"/>
        </w:rPr>
        <w:t xml:space="preserve"> </w:t>
      </w:r>
      <w:r w:rsidRPr="00173736">
        <w:rPr>
          <w:b/>
          <w:sz w:val="24"/>
          <w:szCs w:val="24"/>
          <w:lang w:val="uk-UA"/>
        </w:rPr>
        <w:t xml:space="preserve">Топографо-анатомічні обґрунтування провідникової анестезії гілок трійчастого </w:t>
      </w:r>
      <w:proofErr w:type="spellStart"/>
      <w:r w:rsidRPr="00173736">
        <w:rPr>
          <w:b/>
          <w:sz w:val="24"/>
          <w:szCs w:val="24"/>
          <w:lang w:val="uk-UA"/>
        </w:rPr>
        <w:t>нерва</w:t>
      </w:r>
      <w:proofErr w:type="spellEnd"/>
      <w:r>
        <w:rPr>
          <w:b/>
          <w:sz w:val="24"/>
          <w:szCs w:val="24"/>
          <w:lang w:val="uk-UA"/>
        </w:rPr>
        <w:t>.</w:t>
      </w:r>
    </w:p>
    <w:p w14:paraId="25E0D514" w14:textId="77777777" w:rsidR="0081432B" w:rsidRPr="00451827" w:rsidRDefault="0081432B" w:rsidP="0081432B">
      <w:pPr>
        <w:jc w:val="both"/>
        <w:rPr>
          <w:bCs/>
          <w:sz w:val="24"/>
          <w:szCs w:val="24"/>
          <w:lang w:val="uk-UA"/>
        </w:rPr>
      </w:pPr>
    </w:p>
    <w:p w14:paraId="3D5B2700" w14:textId="77777777" w:rsidR="0081432B" w:rsidRPr="00451827" w:rsidRDefault="0081432B" w:rsidP="0081432B">
      <w:pPr>
        <w:rPr>
          <w:sz w:val="24"/>
          <w:szCs w:val="24"/>
          <w:lang w:val="uk-UA"/>
        </w:rPr>
      </w:pPr>
    </w:p>
    <w:p w14:paraId="6CF3F075" w14:textId="77777777" w:rsidR="0081432B" w:rsidRPr="00451827" w:rsidRDefault="0081432B" w:rsidP="0081432B">
      <w:pPr>
        <w:rPr>
          <w:sz w:val="24"/>
          <w:szCs w:val="24"/>
          <w:lang w:val="uk-UA"/>
        </w:rPr>
      </w:pPr>
    </w:p>
    <w:p w14:paraId="655CA0F4" w14:textId="77777777" w:rsidR="0081432B" w:rsidRPr="00451827" w:rsidRDefault="0081432B" w:rsidP="0081432B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2D979293" w14:textId="77777777" w:rsidR="0081432B" w:rsidRPr="006D4F99" w:rsidRDefault="0081432B" w:rsidP="0081432B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2ADED464" w14:textId="77777777" w:rsidR="0081432B" w:rsidRPr="008B0CA1" w:rsidRDefault="0081432B" w:rsidP="0081432B">
      <w:pPr>
        <w:shd w:val="clear" w:color="auto" w:fill="FFFFFF"/>
        <w:ind w:right="43"/>
        <w:rPr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</w:p>
    <w:p w14:paraId="4186C2A4" w14:textId="77777777" w:rsidR="0081432B" w:rsidRDefault="0081432B" w:rsidP="0081432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9E5DDE6" w14:textId="77777777" w:rsidR="0081432B" w:rsidRPr="00173736" w:rsidRDefault="0081432B" w:rsidP="0081432B">
      <w:pPr>
        <w:shd w:val="clear" w:color="auto" w:fill="FFFFFF"/>
        <w:ind w:right="43"/>
        <w:rPr>
          <w:b/>
          <w:sz w:val="24"/>
          <w:szCs w:val="24"/>
          <w:lang w:val="uk-UA"/>
        </w:rPr>
      </w:pPr>
      <w:r w:rsidRPr="006D4F99">
        <w:rPr>
          <w:b/>
          <w:color w:val="000000"/>
          <w:sz w:val="24"/>
          <w:szCs w:val="24"/>
          <w:lang w:val="uk-UA"/>
        </w:rPr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 w:rsidRPr="00173736">
        <w:rPr>
          <w:b/>
          <w:sz w:val="24"/>
          <w:szCs w:val="24"/>
          <w:lang w:val="uk-UA"/>
        </w:rPr>
        <w:t xml:space="preserve">Топографо-анатомічні обґрунтування провідникової анестезії гілок трійчастого </w:t>
      </w:r>
      <w:proofErr w:type="spellStart"/>
      <w:r w:rsidRPr="00173736">
        <w:rPr>
          <w:b/>
          <w:sz w:val="24"/>
          <w:szCs w:val="24"/>
          <w:lang w:val="uk-UA"/>
        </w:rPr>
        <w:t>нерва</w:t>
      </w:r>
      <w:proofErr w:type="spellEnd"/>
      <w:r>
        <w:rPr>
          <w:b/>
          <w:sz w:val="24"/>
          <w:szCs w:val="24"/>
          <w:lang w:val="uk-UA"/>
        </w:rPr>
        <w:t xml:space="preserve">. </w:t>
      </w:r>
    </w:p>
    <w:p w14:paraId="327EB5F8" w14:textId="77777777" w:rsidR="0081432B" w:rsidRDefault="0081432B" w:rsidP="0081432B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4217B6C6" w14:textId="77777777" w:rsidR="0081432B" w:rsidRPr="00451827" w:rsidRDefault="0081432B" w:rsidP="0081432B">
      <w:pPr>
        <w:shd w:val="clear" w:color="auto" w:fill="FFFFFF"/>
        <w:jc w:val="both"/>
        <w:rPr>
          <w:sz w:val="28"/>
          <w:szCs w:val="24"/>
          <w:lang w:val="uk-UA"/>
        </w:rPr>
      </w:pPr>
      <w:r>
        <w:rPr>
          <w:color w:val="000000"/>
          <w:sz w:val="22"/>
          <w:lang w:val="uk-UA"/>
        </w:rPr>
        <w:t xml:space="preserve">Клінічна та топографічна анатомія </w:t>
      </w:r>
      <w:proofErr w:type="spellStart"/>
      <w:r>
        <w:rPr>
          <w:color w:val="000000"/>
          <w:sz w:val="22"/>
          <w:lang w:val="uk-UA"/>
        </w:rPr>
        <w:t>щелепно</w:t>
      </w:r>
      <w:proofErr w:type="spellEnd"/>
      <w:r>
        <w:rPr>
          <w:color w:val="000000"/>
          <w:sz w:val="22"/>
          <w:lang w:val="uk-UA"/>
        </w:rPr>
        <w:t>-лицевої ділянки - це основа для вивчення найбільш поширених захворювань, їх діагностичних ознак та методів хірургічного лікування</w:t>
      </w:r>
      <w:r w:rsidRPr="006D4F99">
        <w:rPr>
          <w:color w:val="000000"/>
          <w:sz w:val="22"/>
          <w:lang w:val="uk-UA"/>
        </w:rPr>
        <w:t>.</w:t>
      </w:r>
      <w:r>
        <w:rPr>
          <w:color w:val="000000"/>
          <w:sz w:val="22"/>
          <w:lang w:val="uk-UA"/>
        </w:rPr>
        <w:t xml:space="preserve"> Особливо це стосується знання клітковинних просторів обличчя та шиї, розташування судин та нервів, будови лімфатичної системи, будови кожного конкретного зуба. Знаючи ці анатомічні дані, лікар-стоматолог може чітко і правильно проводити хірургічні втручання без травмування </w:t>
      </w:r>
      <w:proofErr w:type="spellStart"/>
      <w:r>
        <w:rPr>
          <w:color w:val="000000"/>
          <w:sz w:val="22"/>
          <w:lang w:val="uk-UA"/>
        </w:rPr>
        <w:t>життєво</w:t>
      </w:r>
      <w:proofErr w:type="spellEnd"/>
      <w:r>
        <w:rPr>
          <w:color w:val="000000"/>
          <w:sz w:val="22"/>
          <w:lang w:val="uk-UA"/>
        </w:rPr>
        <w:t>-важливих структур, обирати вид необхідної операції, знати можливі ускладнення і попереджати їх. Знання розташування гілок трійчастого нерву дає лікарю можливість виконувати місцеві анестезії найбільш ефективно та з найменшою кількістю анестетика.</w:t>
      </w:r>
    </w:p>
    <w:p w14:paraId="22CB8EF1" w14:textId="77777777" w:rsidR="0081432B" w:rsidRPr="006D4F99" w:rsidRDefault="0081432B" w:rsidP="0081432B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анатомію гілок трійчастого </w:t>
      </w:r>
      <w:proofErr w:type="spellStart"/>
      <w:r>
        <w:rPr>
          <w:color w:val="000000"/>
          <w:sz w:val="24"/>
          <w:szCs w:val="24"/>
          <w:lang w:val="uk-UA"/>
        </w:rPr>
        <w:t>нерва</w:t>
      </w:r>
      <w:proofErr w:type="spellEnd"/>
      <w:r>
        <w:rPr>
          <w:color w:val="000000"/>
          <w:sz w:val="24"/>
          <w:szCs w:val="24"/>
          <w:lang w:val="uk-UA"/>
        </w:rPr>
        <w:t xml:space="preserve">, співвідношення їх з іншими структурами </w:t>
      </w:r>
      <w:proofErr w:type="spellStart"/>
      <w:r>
        <w:rPr>
          <w:color w:val="000000"/>
          <w:sz w:val="24"/>
          <w:szCs w:val="24"/>
          <w:lang w:val="uk-UA"/>
        </w:rPr>
        <w:t>щелепно</w:t>
      </w:r>
      <w:proofErr w:type="spellEnd"/>
      <w:r>
        <w:rPr>
          <w:color w:val="000000"/>
          <w:sz w:val="24"/>
          <w:szCs w:val="24"/>
          <w:lang w:val="uk-UA"/>
        </w:rPr>
        <w:t>-лицевої ділянки.</w:t>
      </w:r>
    </w:p>
    <w:p w14:paraId="76377230" w14:textId="77777777" w:rsidR="0081432B" w:rsidRPr="008B0CA1" w:rsidRDefault="0081432B" w:rsidP="0081432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8"/>
        <w:gridCol w:w="4820"/>
      </w:tblGrid>
      <w:tr w:rsidR="0081432B" w:rsidRPr="008B0CA1" w14:paraId="17F244D3" w14:textId="77777777" w:rsidTr="00150BC0">
        <w:tc>
          <w:tcPr>
            <w:tcW w:w="4927" w:type="dxa"/>
          </w:tcPr>
          <w:p w14:paraId="482495F2" w14:textId="77777777" w:rsidR="0081432B" w:rsidRPr="003A573A" w:rsidRDefault="0081432B" w:rsidP="00150BC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3E993E27" w14:textId="77777777" w:rsidR="0081432B" w:rsidRPr="003A573A" w:rsidRDefault="0081432B" w:rsidP="00150BC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81432B" w:rsidRPr="008B0CA1" w14:paraId="72E2BBBF" w14:textId="77777777" w:rsidTr="00150BC0">
        <w:tc>
          <w:tcPr>
            <w:tcW w:w="9855" w:type="dxa"/>
            <w:gridSpan w:val="2"/>
          </w:tcPr>
          <w:p w14:paraId="44470049" w14:textId="77777777" w:rsidR="0081432B" w:rsidRPr="003A573A" w:rsidRDefault="0081432B" w:rsidP="00150BC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81432B" w:rsidRPr="008B0CA1" w14:paraId="5968D7CD" w14:textId="77777777" w:rsidTr="00150BC0">
        <w:tc>
          <w:tcPr>
            <w:tcW w:w="4927" w:type="dxa"/>
          </w:tcPr>
          <w:p w14:paraId="7F49764F" w14:textId="77777777" w:rsidR="0081432B" w:rsidRPr="003A573A" w:rsidRDefault="0081432B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виділяти нерви під час препарування</w:t>
            </w:r>
          </w:p>
        </w:tc>
        <w:tc>
          <w:tcPr>
            <w:tcW w:w="4928" w:type="dxa"/>
          </w:tcPr>
          <w:p w14:paraId="404CB281" w14:textId="77777777" w:rsidR="0081432B" w:rsidRPr="00BF58B0" w:rsidRDefault="0081432B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Охарактеризувати варіанти будови різних структур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-лицевої ділянки</w:t>
            </w:r>
          </w:p>
        </w:tc>
      </w:tr>
      <w:tr w:rsidR="0081432B" w:rsidRPr="008B0CA1" w14:paraId="634E54AE" w14:textId="77777777" w:rsidTr="00150BC0">
        <w:tc>
          <w:tcPr>
            <w:tcW w:w="4927" w:type="dxa"/>
          </w:tcPr>
          <w:p w14:paraId="262BC49E" w14:textId="77777777" w:rsidR="0081432B" w:rsidRPr="00BF58B0" w:rsidRDefault="0081432B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>2. Оволодіти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правилами проведення провідникових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анестезій</w:t>
            </w:r>
            <w:proofErr w:type="spellEnd"/>
          </w:p>
        </w:tc>
        <w:tc>
          <w:tcPr>
            <w:tcW w:w="4928" w:type="dxa"/>
          </w:tcPr>
          <w:p w14:paraId="78229F83" w14:textId="77777777" w:rsidR="0081432B" w:rsidRPr="003A573A" w:rsidRDefault="0081432B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 w:rsidRPr="00173736">
              <w:rPr>
                <w:color w:val="000000"/>
                <w:sz w:val="22"/>
                <w:szCs w:val="22"/>
                <w:lang w:val="uk-UA"/>
              </w:rPr>
              <w:t xml:space="preserve">Охарактеризувати варіанти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ходу гілок трійчастого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нерва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в структурах</w:t>
            </w:r>
            <w:r w:rsidRPr="0017373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73736"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 w:rsidRPr="00173736">
              <w:rPr>
                <w:color w:val="000000"/>
                <w:sz w:val="22"/>
                <w:szCs w:val="22"/>
                <w:lang w:val="uk-UA"/>
              </w:rPr>
              <w:t>-лицевої ділянки</w:t>
            </w:r>
          </w:p>
        </w:tc>
      </w:tr>
      <w:tr w:rsidR="0081432B" w:rsidRPr="008B0CA1" w14:paraId="57AD6FF8" w14:textId="77777777" w:rsidTr="00150BC0">
        <w:tc>
          <w:tcPr>
            <w:tcW w:w="4927" w:type="dxa"/>
          </w:tcPr>
          <w:p w14:paraId="4F138D39" w14:textId="77777777" w:rsidR="0081432B" w:rsidRPr="00355E62" w:rsidRDefault="0081432B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4928" w:type="dxa"/>
          </w:tcPr>
          <w:p w14:paraId="3C1DA0C5" w14:textId="77777777" w:rsidR="0081432B" w:rsidRPr="003A573A" w:rsidRDefault="0081432B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Обґрунтувати вибір методу місцевого знеболення </w:t>
            </w:r>
          </w:p>
        </w:tc>
      </w:tr>
      <w:tr w:rsidR="0081432B" w:rsidRPr="008B0CA1" w14:paraId="53696EDC" w14:textId="77777777" w:rsidTr="00150BC0">
        <w:tc>
          <w:tcPr>
            <w:tcW w:w="4927" w:type="dxa"/>
          </w:tcPr>
          <w:p w14:paraId="33AD6518" w14:textId="77777777" w:rsidR="0081432B" w:rsidRPr="003A573A" w:rsidRDefault="0081432B" w:rsidP="00150BC0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28" w:type="dxa"/>
          </w:tcPr>
          <w:p w14:paraId="1E0C280E" w14:textId="77777777" w:rsidR="0081432B" w:rsidRPr="003A573A" w:rsidRDefault="0081432B" w:rsidP="00150BC0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Обрати вид провідникового знеболення в залежності від бажаного результату</w:t>
            </w:r>
          </w:p>
        </w:tc>
      </w:tr>
    </w:tbl>
    <w:p w14:paraId="0ECEDC98" w14:textId="77777777" w:rsidR="0081432B" w:rsidRDefault="0081432B" w:rsidP="0081432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0F1718F" w14:textId="77777777" w:rsidR="0081432B" w:rsidRDefault="0081432B" w:rsidP="0081432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99E5996" w14:textId="77777777" w:rsidR="0081432B" w:rsidRPr="008B0CA1" w:rsidRDefault="0081432B" w:rsidP="0081432B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0ADF92C8" w14:textId="77777777" w:rsidR="0081432B" w:rsidRPr="001564A4" w:rsidRDefault="0081432B" w:rsidP="0081432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3E0EBA7A" w14:textId="77777777" w:rsidR="0081432B" w:rsidRPr="00355E62" w:rsidRDefault="0081432B" w:rsidP="0081432B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Перша гілка трійчастого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 xml:space="preserve"> проходить через: </w:t>
      </w:r>
    </w:p>
    <w:p w14:paraId="5614C085" w14:textId="77777777" w:rsidR="0081432B" w:rsidRPr="00355E62" w:rsidRDefault="0081432B" w:rsidP="0081432B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а) зоровий канал; </w:t>
      </w:r>
    </w:p>
    <w:p w14:paraId="752AA53A" w14:textId="77777777" w:rsidR="0081432B" w:rsidRPr="00355E62" w:rsidRDefault="0081432B" w:rsidP="0081432B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б) верхню очноямкову щілину; </w:t>
      </w:r>
    </w:p>
    <w:p w14:paraId="00118607" w14:textId="77777777" w:rsidR="0081432B" w:rsidRPr="00355E62" w:rsidRDefault="0081432B" w:rsidP="0081432B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в) круглий отвір; </w:t>
      </w:r>
    </w:p>
    <w:p w14:paraId="3B4F7A02" w14:textId="77777777" w:rsidR="0081432B" w:rsidRPr="00355E62" w:rsidRDefault="0081432B" w:rsidP="0081432B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г) рваний отвір; </w:t>
      </w:r>
    </w:p>
    <w:p w14:paraId="730872CB" w14:textId="77777777" w:rsidR="0081432B" w:rsidRPr="00355E62" w:rsidRDefault="0081432B" w:rsidP="0081432B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д) овальний отвір; </w:t>
      </w:r>
    </w:p>
    <w:p w14:paraId="2628DBF2" w14:textId="77777777" w:rsidR="0081432B" w:rsidRPr="001564A4" w:rsidRDefault="0081432B" w:rsidP="0081432B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>е) остист</w:t>
      </w:r>
      <w:r>
        <w:rPr>
          <w:sz w:val="24"/>
          <w:szCs w:val="24"/>
          <w:lang w:val="uk-UA"/>
        </w:rPr>
        <w:t>ий</w:t>
      </w:r>
      <w:r w:rsidRPr="00355E62">
        <w:rPr>
          <w:sz w:val="24"/>
          <w:szCs w:val="24"/>
          <w:lang w:val="uk-UA"/>
        </w:rPr>
        <w:t xml:space="preserve"> отвір.</w:t>
      </w:r>
    </w:p>
    <w:p w14:paraId="088A92AF" w14:textId="77777777" w:rsidR="0081432B" w:rsidRPr="001564A4" w:rsidRDefault="0081432B" w:rsidP="0081432B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4729E6CA" w14:textId="77777777" w:rsidR="0081432B" w:rsidRPr="00355E62" w:rsidRDefault="0081432B" w:rsidP="0081432B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>Слізний нерв є гілкою:</w:t>
      </w:r>
    </w:p>
    <w:p w14:paraId="2D87BB76" w14:textId="77777777" w:rsidR="0081432B" w:rsidRPr="00355E62" w:rsidRDefault="0081432B" w:rsidP="0081432B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а) </w:t>
      </w:r>
      <w:proofErr w:type="spellStart"/>
      <w:r w:rsidRPr="00355E62">
        <w:rPr>
          <w:sz w:val="24"/>
          <w:szCs w:val="24"/>
          <w:lang w:val="uk-UA"/>
        </w:rPr>
        <w:t>носо</w:t>
      </w:r>
      <w:r>
        <w:rPr>
          <w:sz w:val="24"/>
          <w:szCs w:val="24"/>
          <w:lang w:val="uk-UA"/>
        </w:rPr>
        <w:t>війкового</w:t>
      </w:r>
      <w:proofErr w:type="spellEnd"/>
      <w:r w:rsidRPr="00355E62">
        <w:rPr>
          <w:sz w:val="24"/>
          <w:szCs w:val="24"/>
          <w:lang w:val="uk-UA"/>
        </w:rPr>
        <w:t xml:space="preserve">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4B2F5CCE" w14:textId="77777777" w:rsidR="0081432B" w:rsidRPr="00355E62" w:rsidRDefault="0081432B" w:rsidP="0081432B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б) лобного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73083ADA" w14:textId="77777777" w:rsidR="0081432B" w:rsidRPr="00355E62" w:rsidRDefault="0081432B" w:rsidP="0081432B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в) </w:t>
      </w:r>
      <w:proofErr w:type="spellStart"/>
      <w:r w:rsidRPr="00355E62">
        <w:rPr>
          <w:sz w:val="24"/>
          <w:szCs w:val="24"/>
          <w:lang w:val="uk-UA"/>
        </w:rPr>
        <w:t>підочноямкового</w:t>
      </w:r>
      <w:proofErr w:type="spellEnd"/>
      <w:r w:rsidRPr="00355E62">
        <w:rPr>
          <w:sz w:val="24"/>
          <w:szCs w:val="24"/>
          <w:lang w:val="uk-UA"/>
        </w:rPr>
        <w:t xml:space="preserve">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1DC6AC3E" w14:textId="77777777" w:rsidR="0081432B" w:rsidRPr="00355E62" w:rsidRDefault="0081432B" w:rsidP="0081432B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г) блокового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69CA817D" w14:textId="77777777" w:rsidR="0081432B" w:rsidRPr="00355E62" w:rsidRDefault="0081432B" w:rsidP="0081432B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д) відвідного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18D696BE" w14:textId="77777777" w:rsidR="0081432B" w:rsidRPr="001564A4" w:rsidRDefault="0081432B" w:rsidP="0081432B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е) очного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.</w:t>
      </w:r>
    </w:p>
    <w:p w14:paraId="7B61B3F0" w14:textId="77777777" w:rsidR="0081432B" w:rsidRPr="001564A4" w:rsidRDefault="0081432B" w:rsidP="0081432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6E40F1E0" w14:textId="77777777" w:rsidR="0081432B" w:rsidRPr="00355E62" w:rsidRDefault="0081432B" w:rsidP="0081432B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Війков</w:t>
      </w:r>
      <w:r>
        <w:rPr>
          <w:color w:val="000000"/>
          <w:sz w:val="24"/>
          <w:szCs w:val="24"/>
          <w:lang w:val="uk-UA"/>
        </w:rPr>
        <w:t>ий</w:t>
      </w:r>
      <w:r w:rsidRPr="00355E62">
        <w:rPr>
          <w:color w:val="000000"/>
          <w:sz w:val="24"/>
          <w:szCs w:val="24"/>
          <w:lang w:val="uk-UA"/>
        </w:rPr>
        <w:t xml:space="preserve"> вузол пов'язаний з:</w:t>
      </w:r>
    </w:p>
    <w:p w14:paraId="4C8C0999" w14:textId="77777777" w:rsidR="0081432B" w:rsidRPr="00355E62" w:rsidRDefault="0081432B" w:rsidP="0081432B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а) блоковим нервом;</w:t>
      </w:r>
    </w:p>
    <w:p w14:paraId="335909BA" w14:textId="77777777" w:rsidR="0081432B" w:rsidRPr="00355E62" w:rsidRDefault="0081432B" w:rsidP="0081432B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б) відвідним нервом;</w:t>
      </w:r>
    </w:p>
    <w:p w14:paraId="79D6E18F" w14:textId="77777777" w:rsidR="0081432B" w:rsidRPr="00355E62" w:rsidRDefault="0081432B" w:rsidP="0081432B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 xml:space="preserve">в) </w:t>
      </w:r>
      <w:proofErr w:type="spellStart"/>
      <w:r w:rsidRPr="00355E62">
        <w:rPr>
          <w:color w:val="000000"/>
          <w:sz w:val="24"/>
          <w:szCs w:val="24"/>
          <w:lang w:val="uk-UA"/>
        </w:rPr>
        <w:t>підочноямковим</w:t>
      </w:r>
      <w:proofErr w:type="spellEnd"/>
      <w:r w:rsidRPr="00355E62">
        <w:rPr>
          <w:color w:val="000000"/>
          <w:sz w:val="24"/>
          <w:szCs w:val="24"/>
          <w:lang w:val="uk-UA"/>
        </w:rPr>
        <w:t xml:space="preserve"> нервом;</w:t>
      </w:r>
    </w:p>
    <w:p w14:paraId="4398259B" w14:textId="77777777" w:rsidR="0081432B" w:rsidRPr="00355E62" w:rsidRDefault="0081432B" w:rsidP="0081432B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г) очним нервом;</w:t>
      </w:r>
    </w:p>
    <w:p w14:paraId="3EE7927C" w14:textId="77777777" w:rsidR="0081432B" w:rsidRPr="001564A4" w:rsidRDefault="0081432B" w:rsidP="0081432B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д) окоруховим нервом.</w:t>
      </w:r>
    </w:p>
    <w:p w14:paraId="54EB7D75" w14:textId="77777777" w:rsidR="0081432B" w:rsidRDefault="0081432B" w:rsidP="0081432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</w:p>
    <w:p w14:paraId="6938C63F" w14:textId="77777777" w:rsidR="0081432B" w:rsidRPr="001564A4" w:rsidRDefault="0081432B" w:rsidP="0081432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421A496F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Верхньощелепний нерв виходить з порожнини черепа через:</w:t>
      </w:r>
    </w:p>
    <w:p w14:paraId="05800C68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а) верхню очноямкову щілину;</w:t>
      </w:r>
    </w:p>
    <w:p w14:paraId="1C68A689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б) зоровий канал;</w:t>
      </w:r>
    </w:p>
    <w:p w14:paraId="75C98472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в) рваний отвір;</w:t>
      </w:r>
    </w:p>
    <w:p w14:paraId="4EEB0FD6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г) яремний отвір;</w:t>
      </w:r>
    </w:p>
    <w:p w14:paraId="2ACB597D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д) овальний отвір;</w:t>
      </w:r>
    </w:p>
    <w:p w14:paraId="5634D498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е) остист</w:t>
      </w:r>
      <w:r>
        <w:rPr>
          <w:rFonts w:eastAsia="Helvetica-Bold"/>
          <w:sz w:val="24"/>
          <w:szCs w:val="24"/>
          <w:lang w:val="uk-UA"/>
        </w:rPr>
        <w:t>ий</w:t>
      </w:r>
      <w:r w:rsidRPr="00D44CA9">
        <w:rPr>
          <w:rFonts w:eastAsia="Helvetica-Bold"/>
          <w:sz w:val="24"/>
          <w:szCs w:val="24"/>
          <w:lang w:val="uk-UA"/>
        </w:rPr>
        <w:t xml:space="preserve"> отвір;</w:t>
      </w:r>
    </w:p>
    <w:p w14:paraId="43CCB04C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ж) круглий отвір.</w:t>
      </w:r>
    </w:p>
    <w:p w14:paraId="1E942EB9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35D14440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Основні гілки верхньощелепного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відходять від нього в:</w:t>
      </w:r>
    </w:p>
    <w:p w14:paraId="38342B4F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а) середній черепній ямці;</w:t>
      </w:r>
    </w:p>
    <w:p w14:paraId="446E4A4B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б)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крилоподібн</w:t>
      </w:r>
      <w:r>
        <w:rPr>
          <w:rFonts w:eastAsia="Helvetica-Bold"/>
          <w:sz w:val="24"/>
          <w:szCs w:val="24"/>
          <w:lang w:val="uk-UA"/>
        </w:rPr>
        <w:t>о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>-піднебінній ямці;</w:t>
      </w:r>
    </w:p>
    <w:p w14:paraId="5624FBDB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в) скроневій ямці;</w:t>
      </w:r>
    </w:p>
    <w:p w14:paraId="63DEEDE1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г) підскроневій ямці.</w:t>
      </w:r>
    </w:p>
    <w:p w14:paraId="7A58AB19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36A8E088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proofErr w:type="spellStart"/>
      <w:r w:rsidRPr="00D44CA9">
        <w:rPr>
          <w:rFonts w:eastAsia="Helvetica-Bold"/>
          <w:sz w:val="24"/>
          <w:szCs w:val="24"/>
          <w:lang w:val="uk-UA"/>
        </w:rPr>
        <w:t>Крилоподібн</w:t>
      </w:r>
      <w:r>
        <w:rPr>
          <w:rFonts w:eastAsia="Helvetica-Bold"/>
          <w:sz w:val="24"/>
          <w:szCs w:val="24"/>
          <w:lang w:val="uk-UA"/>
        </w:rPr>
        <w:t>о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>-піднебінний вузол пов'язаний з:</w:t>
      </w:r>
    </w:p>
    <w:p w14:paraId="07BAA464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а) очним нервом;</w:t>
      </w:r>
    </w:p>
    <w:p w14:paraId="1E4141C8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б) </w:t>
      </w:r>
      <w:proofErr w:type="spellStart"/>
      <w:r>
        <w:rPr>
          <w:rFonts w:eastAsia="Helvetica-Bold"/>
          <w:sz w:val="24"/>
          <w:szCs w:val="24"/>
          <w:lang w:val="uk-UA"/>
        </w:rPr>
        <w:t>в</w:t>
      </w:r>
      <w:r w:rsidRPr="00D44CA9">
        <w:rPr>
          <w:rFonts w:eastAsia="Helvetica-Bold"/>
          <w:sz w:val="24"/>
          <w:szCs w:val="24"/>
          <w:lang w:val="uk-UA"/>
        </w:rPr>
        <w:t>ушно</w:t>
      </w:r>
      <w:r>
        <w:rPr>
          <w:rFonts w:eastAsia="Helvetica-Bold"/>
          <w:sz w:val="24"/>
          <w:szCs w:val="24"/>
          <w:lang w:val="uk-UA"/>
        </w:rPr>
        <w:t>скроневи</w:t>
      </w:r>
      <w:r w:rsidRPr="00D44CA9">
        <w:rPr>
          <w:rFonts w:eastAsia="Helvetica-Bold"/>
          <w:sz w:val="24"/>
          <w:szCs w:val="24"/>
          <w:lang w:val="uk-UA"/>
        </w:rPr>
        <w:t>м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нервом;</w:t>
      </w:r>
    </w:p>
    <w:p w14:paraId="48856B00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в) нижньощелепним нервом;</w:t>
      </w:r>
    </w:p>
    <w:p w14:paraId="4166B491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г) верхньощелепний нервом.</w:t>
      </w:r>
    </w:p>
    <w:p w14:paraId="1C2A0927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13ADD4EB" w14:textId="77777777" w:rsidR="0081432B" w:rsidRPr="00D44CA9" w:rsidRDefault="0081432B" w:rsidP="0081432B">
      <w:pPr>
        <w:widowControl/>
        <w:jc w:val="both"/>
        <w:rPr>
          <w:rFonts w:eastAsia="Calibri"/>
          <w:sz w:val="24"/>
          <w:szCs w:val="24"/>
          <w:lang w:val="uk-UA"/>
        </w:rPr>
      </w:pPr>
      <w:proofErr w:type="spellStart"/>
      <w:r w:rsidRPr="00D44CA9">
        <w:rPr>
          <w:rFonts w:eastAsia="Calibri"/>
          <w:sz w:val="24"/>
          <w:szCs w:val="24"/>
          <w:lang w:val="uk-UA"/>
        </w:rPr>
        <w:t>Підочноямковий</w:t>
      </w:r>
      <w:proofErr w:type="spellEnd"/>
      <w:r w:rsidRPr="00D44CA9">
        <w:rPr>
          <w:rFonts w:eastAsia="Calibri"/>
          <w:sz w:val="24"/>
          <w:szCs w:val="24"/>
          <w:lang w:val="uk-UA"/>
        </w:rPr>
        <w:t xml:space="preserve"> нерв є гілкою:</w:t>
      </w:r>
    </w:p>
    <w:p w14:paraId="0ECDF43F" w14:textId="77777777" w:rsidR="0081432B" w:rsidRPr="00D44CA9" w:rsidRDefault="0081432B" w:rsidP="0081432B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а) нижньощелепного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0E1FC332" w14:textId="77777777" w:rsidR="0081432B" w:rsidRPr="00D44CA9" w:rsidRDefault="0081432B" w:rsidP="0081432B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б) лицевого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73901261" w14:textId="77777777" w:rsidR="0081432B" w:rsidRPr="00D44CA9" w:rsidRDefault="0081432B" w:rsidP="0081432B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в) виличного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791DFC6F" w14:textId="77777777" w:rsidR="0081432B" w:rsidRPr="00D44CA9" w:rsidRDefault="0081432B" w:rsidP="0081432B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г) очного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0E6A2F6E" w14:textId="77777777" w:rsidR="0081432B" w:rsidRPr="00D44CA9" w:rsidRDefault="0081432B" w:rsidP="0081432B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д) верхньощелепного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1AAA413E" w14:textId="77777777" w:rsidR="0081432B" w:rsidRPr="001564A4" w:rsidRDefault="0081432B" w:rsidP="0081432B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е) відвідного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.</w:t>
      </w:r>
    </w:p>
    <w:p w14:paraId="1095966F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55B8C88F" w14:textId="77777777" w:rsidR="0081432B" w:rsidRPr="00D44CA9" w:rsidRDefault="0081432B" w:rsidP="0081432B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Задні верхні альвеолярні нерви входять в однойменні канальці через отвори, розташовані:</w:t>
      </w:r>
    </w:p>
    <w:p w14:paraId="2CF3048B" w14:textId="77777777" w:rsidR="0081432B" w:rsidRPr="00D44CA9" w:rsidRDefault="0081432B" w:rsidP="0081432B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а) в перпендикулярній пластинці піднебінної кістки;</w:t>
      </w:r>
    </w:p>
    <w:p w14:paraId="0202263C" w14:textId="77777777" w:rsidR="0081432B" w:rsidRPr="00D44CA9" w:rsidRDefault="0081432B" w:rsidP="0081432B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б) на горбі верхньої щелепи;</w:t>
      </w:r>
    </w:p>
    <w:p w14:paraId="27818831" w14:textId="77777777" w:rsidR="0081432B" w:rsidRPr="00D44CA9" w:rsidRDefault="0081432B" w:rsidP="0081432B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в) на </w:t>
      </w:r>
      <w:proofErr w:type="spellStart"/>
      <w:r>
        <w:rPr>
          <w:rFonts w:eastAsia="Calibri"/>
          <w:sz w:val="24"/>
          <w:szCs w:val="24"/>
          <w:lang w:val="uk-UA"/>
        </w:rPr>
        <w:t>вилично</w:t>
      </w:r>
      <w:r w:rsidRPr="00D44CA9">
        <w:rPr>
          <w:rFonts w:eastAsia="Calibri"/>
          <w:sz w:val="24"/>
          <w:szCs w:val="24"/>
          <w:lang w:val="uk-UA"/>
        </w:rPr>
        <w:t>альвеолярном</w:t>
      </w:r>
      <w:r>
        <w:rPr>
          <w:rFonts w:eastAsia="Calibri"/>
          <w:sz w:val="24"/>
          <w:szCs w:val="24"/>
          <w:lang w:val="uk-UA"/>
        </w:rPr>
        <w:t>у</w:t>
      </w:r>
      <w:proofErr w:type="spellEnd"/>
      <w:r w:rsidRPr="00D44CA9">
        <w:rPr>
          <w:rFonts w:eastAsia="Calibri"/>
          <w:sz w:val="24"/>
          <w:szCs w:val="24"/>
          <w:lang w:val="uk-UA"/>
        </w:rPr>
        <w:t xml:space="preserve"> </w:t>
      </w:r>
      <w:proofErr w:type="spellStart"/>
      <w:r w:rsidRPr="00D44CA9">
        <w:rPr>
          <w:rFonts w:eastAsia="Calibri"/>
          <w:sz w:val="24"/>
          <w:szCs w:val="24"/>
          <w:lang w:val="uk-UA"/>
        </w:rPr>
        <w:t>гребені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2F5282B7" w14:textId="77777777" w:rsidR="0081432B" w:rsidRPr="00D44CA9" w:rsidRDefault="0081432B" w:rsidP="0081432B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г)</w:t>
      </w:r>
      <w:r>
        <w:rPr>
          <w:rFonts w:eastAsia="Calibri"/>
          <w:sz w:val="24"/>
          <w:szCs w:val="24"/>
          <w:lang w:val="uk-UA"/>
        </w:rPr>
        <w:t xml:space="preserve"> в</w:t>
      </w:r>
      <w:r w:rsidRPr="00D44CA9">
        <w:rPr>
          <w:rFonts w:eastAsia="Calibri"/>
          <w:sz w:val="24"/>
          <w:szCs w:val="24"/>
          <w:lang w:val="uk-UA"/>
        </w:rPr>
        <w:t xml:space="preserve"> крилоподібно</w:t>
      </w:r>
      <w:r>
        <w:rPr>
          <w:rFonts w:eastAsia="Calibri"/>
          <w:sz w:val="24"/>
          <w:szCs w:val="24"/>
          <w:lang w:val="uk-UA"/>
        </w:rPr>
        <w:t>му</w:t>
      </w:r>
      <w:r w:rsidRPr="00D44CA9">
        <w:rPr>
          <w:rFonts w:eastAsia="Calibri"/>
          <w:sz w:val="24"/>
          <w:szCs w:val="24"/>
          <w:lang w:val="uk-UA"/>
        </w:rPr>
        <w:t xml:space="preserve"> відростк</w:t>
      </w:r>
      <w:r>
        <w:rPr>
          <w:rFonts w:eastAsia="Calibri"/>
          <w:sz w:val="24"/>
          <w:szCs w:val="24"/>
          <w:lang w:val="uk-UA"/>
        </w:rPr>
        <w:t>у</w:t>
      </w:r>
      <w:r w:rsidRPr="00D44CA9">
        <w:rPr>
          <w:rFonts w:eastAsia="Calibri"/>
          <w:sz w:val="24"/>
          <w:szCs w:val="24"/>
          <w:lang w:val="uk-UA"/>
        </w:rPr>
        <w:t xml:space="preserve"> клиноподібної кістки;</w:t>
      </w:r>
    </w:p>
    <w:p w14:paraId="0B6D78D5" w14:textId="77777777" w:rsidR="0081432B" w:rsidRPr="001564A4" w:rsidRDefault="0081432B" w:rsidP="0081432B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д) на внутрішній поверхні виличного відростка верхньої щелепи.</w:t>
      </w:r>
    </w:p>
    <w:p w14:paraId="01C12866" w14:textId="77777777" w:rsidR="0081432B" w:rsidRPr="001564A4" w:rsidRDefault="0081432B" w:rsidP="0081432B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6A377A30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Передні верхні альвеолярні нерви є гілками: </w:t>
      </w:r>
    </w:p>
    <w:p w14:paraId="6D5778ED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а) верхньощелепного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; </w:t>
      </w:r>
    </w:p>
    <w:p w14:paraId="4FC705BF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б) великого піднебінного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; </w:t>
      </w:r>
    </w:p>
    <w:p w14:paraId="21344EB9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в)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носо</w:t>
      </w:r>
      <w:r>
        <w:rPr>
          <w:rFonts w:eastAsia="Helvetica-Bold"/>
          <w:sz w:val="24"/>
          <w:szCs w:val="24"/>
          <w:lang w:val="uk-UA"/>
        </w:rPr>
        <w:t>під</w:t>
      </w:r>
      <w:r w:rsidRPr="00D44CA9">
        <w:rPr>
          <w:rFonts w:eastAsia="Helvetica-Bold"/>
          <w:sz w:val="24"/>
          <w:szCs w:val="24"/>
          <w:lang w:val="uk-UA"/>
        </w:rPr>
        <w:t>неб</w:t>
      </w:r>
      <w:r>
        <w:rPr>
          <w:rFonts w:eastAsia="Helvetica-Bold"/>
          <w:sz w:val="24"/>
          <w:szCs w:val="24"/>
          <w:lang w:val="uk-UA"/>
        </w:rPr>
        <w:t>ін</w:t>
      </w:r>
      <w:r w:rsidRPr="00D44CA9">
        <w:rPr>
          <w:rFonts w:eastAsia="Helvetica-Bold"/>
          <w:sz w:val="24"/>
          <w:szCs w:val="24"/>
          <w:lang w:val="uk-UA"/>
        </w:rPr>
        <w:t>ного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; </w:t>
      </w:r>
    </w:p>
    <w:p w14:paraId="6EBCDCFB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г) очного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; </w:t>
      </w:r>
    </w:p>
    <w:p w14:paraId="5E7677DA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д)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підочноямкового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>.</w:t>
      </w:r>
    </w:p>
    <w:p w14:paraId="01E0CAFA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27D79810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По виході з однойменного отвору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підочноямковий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нерв віддає гілки до:</w:t>
      </w:r>
    </w:p>
    <w:p w14:paraId="14F15CFB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а) передніх зубів верхньої щелепи;</w:t>
      </w:r>
    </w:p>
    <w:p w14:paraId="0A88D863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б) слизової оболонки передніх відділів порожнини носа;</w:t>
      </w:r>
    </w:p>
    <w:p w14:paraId="3EE20137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в) шкір</w:t>
      </w:r>
      <w:r>
        <w:rPr>
          <w:rFonts w:eastAsia="Helvetica-Bold"/>
          <w:sz w:val="24"/>
          <w:szCs w:val="24"/>
          <w:lang w:val="uk-UA"/>
        </w:rPr>
        <w:t>и</w:t>
      </w:r>
      <w:r w:rsidRPr="00D44CA9">
        <w:rPr>
          <w:rFonts w:eastAsia="Helvetica-Bold"/>
          <w:sz w:val="24"/>
          <w:szCs w:val="24"/>
          <w:lang w:val="uk-UA"/>
        </w:rPr>
        <w:t xml:space="preserve"> і слизової оболонки верхньої губи;</w:t>
      </w:r>
    </w:p>
    <w:p w14:paraId="7F557E1B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г) шкіри нижньої повіки;</w:t>
      </w:r>
    </w:p>
    <w:p w14:paraId="0DD3DDEE" w14:textId="77777777" w:rsidR="0081432B" w:rsidRPr="00D44CA9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д) шкіри носа;</w:t>
      </w:r>
    </w:p>
    <w:p w14:paraId="13F59A5A" w14:textId="77777777" w:rsidR="0081432B" w:rsidRPr="001564A4" w:rsidRDefault="0081432B" w:rsidP="0081432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е) м'язу сміху.</w:t>
      </w:r>
    </w:p>
    <w:p w14:paraId="502F2C96" w14:textId="77777777" w:rsidR="0081432B" w:rsidRDefault="0081432B" w:rsidP="0081432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CCE51AE" w14:textId="77777777" w:rsidR="0081432B" w:rsidRPr="008B0CA1" w:rsidRDefault="0081432B" w:rsidP="0081432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1.3. Джерела інформації для поповнення вихідного рівня знань</w:t>
      </w:r>
    </w:p>
    <w:p w14:paraId="52205C39" w14:textId="77777777" w:rsidR="0081432B" w:rsidRPr="00A2340E" w:rsidRDefault="0081432B" w:rsidP="0081432B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стоматологи</w:t>
      </w:r>
      <w:r>
        <w:rPr>
          <w:sz w:val="24"/>
          <w:szCs w:val="24"/>
          <w:lang w:val="uk-UA"/>
        </w:rPr>
        <w:t>и</w:t>
      </w:r>
      <w:proofErr w:type="spellEnd"/>
      <w:r w:rsidRPr="00A2340E">
        <w:rPr>
          <w:sz w:val="24"/>
          <w:szCs w:val="24"/>
          <w:lang w:val="uk-UA"/>
        </w:rPr>
        <w:t xml:space="preserve">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>.- К., 201</w:t>
      </w:r>
      <w:r>
        <w:rPr>
          <w:sz w:val="24"/>
          <w:szCs w:val="24"/>
          <w:lang w:val="uk-UA"/>
        </w:rPr>
        <w:t>8</w:t>
      </w:r>
      <w:r w:rsidRPr="00A2340E">
        <w:rPr>
          <w:sz w:val="24"/>
          <w:szCs w:val="24"/>
          <w:lang w:val="uk-UA"/>
        </w:rPr>
        <w:t xml:space="preserve">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3E7ED2A5" w14:textId="77777777" w:rsidR="0081432B" w:rsidRPr="00FC14F5" w:rsidRDefault="0081432B" w:rsidP="0081432B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proofErr w:type="spellStart"/>
      <w:r w:rsidRPr="00EB0C0F">
        <w:rPr>
          <w:sz w:val="24"/>
          <w:szCs w:val="24"/>
          <w:lang w:val="uk-UA"/>
        </w:rPr>
        <w:t>http</w:t>
      </w:r>
      <w:proofErr w:type="spellEnd"/>
      <w:r w:rsidRPr="00EB0C0F">
        <w:rPr>
          <w:sz w:val="24"/>
          <w:szCs w:val="24"/>
          <w:lang w:val="uk-UA"/>
        </w:rPr>
        <w:t>://</w:t>
      </w:r>
      <w:proofErr w:type="spellStart"/>
      <w:r w:rsidRPr="00EB0C0F">
        <w:rPr>
          <w:sz w:val="24"/>
          <w:szCs w:val="24"/>
          <w:lang w:val="uk-UA"/>
        </w:rPr>
        <w:t>stomatologist.org</w:t>
      </w:r>
      <w:proofErr w:type="spellEnd"/>
    </w:p>
    <w:p w14:paraId="2263D8EA" w14:textId="77777777" w:rsidR="0081432B" w:rsidRPr="00294228" w:rsidRDefault="0081432B" w:rsidP="0081432B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6B853BBB" w14:textId="77777777" w:rsidR="0081432B" w:rsidRPr="008B0CA1" w:rsidRDefault="0081432B" w:rsidP="0081432B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71517402" w14:textId="77777777" w:rsidR="0081432B" w:rsidRPr="000860EF" w:rsidRDefault="0081432B" w:rsidP="0081432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5CDC7353" w14:textId="77777777" w:rsidR="0081432B" w:rsidRPr="00D44CA9" w:rsidRDefault="0081432B" w:rsidP="0081432B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44CA9">
        <w:rPr>
          <w:sz w:val="24"/>
          <w:szCs w:val="24"/>
          <w:lang w:val="uk-UA"/>
        </w:rPr>
        <w:t xml:space="preserve">Анатомо-топографічні особливості гілок трійчастого </w:t>
      </w:r>
      <w:proofErr w:type="spellStart"/>
      <w:r w:rsidRPr="00D44CA9">
        <w:rPr>
          <w:sz w:val="24"/>
          <w:szCs w:val="24"/>
          <w:lang w:val="uk-UA"/>
        </w:rPr>
        <w:t>нерва</w:t>
      </w:r>
      <w:proofErr w:type="spellEnd"/>
      <w:r w:rsidRPr="00D44CA9">
        <w:rPr>
          <w:sz w:val="24"/>
          <w:szCs w:val="24"/>
          <w:lang w:val="uk-UA"/>
        </w:rPr>
        <w:t>.</w:t>
      </w:r>
    </w:p>
    <w:p w14:paraId="10412813" w14:textId="77777777" w:rsidR="0081432B" w:rsidRPr="00D44CA9" w:rsidRDefault="0081432B" w:rsidP="0081432B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44CA9">
        <w:rPr>
          <w:sz w:val="24"/>
          <w:szCs w:val="24"/>
          <w:lang w:val="uk-UA"/>
        </w:rPr>
        <w:t>Зона іннервації очної гілки.</w:t>
      </w:r>
    </w:p>
    <w:p w14:paraId="2EAB0A1D" w14:textId="77777777" w:rsidR="0081432B" w:rsidRPr="00D44CA9" w:rsidRDefault="0081432B" w:rsidP="0081432B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44CA9">
        <w:rPr>
          <w:sz w:val="24"/>
          <w:szCs w:val="24"/>
          <w:lang w:val="uk-UA"/>
        </w:rPr>
        <w:t>Зона іннервації верхньощелепної гілки.</w:t>
      </w:r>
    </w:p>
    <w:p w14:paraId="72AFD0A0" w14:textId="77777777" w:rsidR="0081432B" w:rsidRPr="00D44CA9" w:rsidRDefault="0081432B" w:rsidP="0081432B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44CA9">
        <w:rPr>
          <w:sz w:val="24"/>
          <w:szCs w:val="24"/>
          <w:lang w:val="uk-UA"/>
        </w:rPr>
        <w:t>Зона іннервації нижньощелепної гілки.</w:t>
      </w:r>
    </w:p>
    <w:p w14:paraId="5DE37F03" w14:textId="77777777" w:rsidR="0081432B" w:rsidRPr="00D44CA9" w:rsidRDefault="0081432B" w:rsidP="0081432B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proofErr w:type="spellStart"/>
      <w:r w:rsidRPr="00D44CA9">
        <w:rPr>
          <w:sz w:val="24"/>
          <w:szCs w:val="24"/>
          <w:lang w:val="uk-UA"/>
        </w:rPr>
        <w:t>Обгрунтування</w:t>
      </w:r>
      <w:proofErr w:type="spellEnd"/>
      <w:r w:rsidRPr="00D44CA9">
        <w:rPr>
          <w:sz w:val="24"/>
          <w:szCs w:val="24"/>
          <w:lang w:val="uk-UA"/>
        </w:rPr>
        <w:t xml:space="preserve"> провідникової анестезії гілок трійчастого </w:t>
      </w:r>
      <w:proofErr w:type="spellStart"/>
      <w:r w:rsidRPr="00D44CA9">
        <w:rPr>
          <w:sz w:val="24"/>
          <w:szCs w:val="24"/>
          <w:lang w:val="uk-UA"/>
        </w:rPr>
        <w:t>нерва</w:t>
      </w:r>
      <w:proofErr w:type="spellEnd"/>
      <w:r w:rsidRPr="00D44CA9">
        <w:rPr>
          <w:sz w:val="24"/>
          <w:szCs w:val="24"/>
          <w:lang w:val="uk-UA"/>
        </w:rPr>
        <w:t>.</w:t>
      </w:r>
    </w:p>
    <w:p w14:paraId="7B8C7DB6" w14:textId="77777777" w:rsidR="0081432B" w:rsidRPr="000860EF" w:rsidRDefault="0081432B" w:rsidP="0081432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57BFB756" w14:textId="77777777" w:rsidR="0081432B" w:rsidRPr="008B0CA1" w:rsidRDefault="0081432B" w:rsidP="0081432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70E940C5" w14:textId="77777777" w:rsidR="0081432B" w:rsidRDefault="0081432B" w:rsidP="0081432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3F66C04D" w14:textId="77777777" w:rsidR="0081432B" w:rsidRDefault="0081432B" w:rsidP="0081432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63EC11D4" w14:textId="77777777" w:rsidR="0081432B" w:rsidRPr="008B0CA1" w:rsidRDefault="0081432B" w:rsidP="0081432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274D345" w14:textId="77777777" w:rsidR="0081432B" w:rsidRPr="00294228" w:rsidRDefault="0081432B" w:rsidP="0081432B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proofErr w:type="gram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>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06D9F56E" w14:textId="77777777" w:rsidR="0081432B" w:rsidRPr="00294228" w:rsidRDefault="0081432B" w:rsidP="0081432B">
      <w:pPr>
        <w:shd w:val="clear" w:color="auto" w:fill="FFFFFF"/>
        <w:spacing w:line="360" w:lineRule="auto"/>
        <w:jc w:val="both"/>
        <w:rPr>
          <w:b/>
          <w:bCs/>
          <w:color w:val="000000"/>
          <w:sz w:val="27"/>
          <w:szCs w:val="27"/>
          <w:lang w:val="uk-UA"/>
        </w:rPr>
      </w:pPr>
    </w:p>
    <w:p w14:paraId="72A93E12" w14:textId="77777777" w:rsidR="0081432B" w:rsidRDefault="0081432B" w:rsidP="0081432B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61BF32D2" w14:textId="77777777" w:rsidR="0081432B" w:rsidRPr="008B0CA1" w:rsidRDefault="0081432B" w:rsidP="0081432B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Pr="00D44CA9">
        <w:rPr>
          <w:b/>
          <w:bCs/>
          <w:color w:val="000000"/>
          <w:sz w:val="27"/>
          <w:szCs w:val="27"/>
          <w:lang w:val="uk-UA"/>
        </w:rPr>
        <w:t xml:space="preserve">Топографо-анатомічні обґрунтування провідникової анестезії гілок трійчастого </w:t>
      </w:r>
      <w:proofErr w:type="spellStart"/>
      <w:r w:rsidRPr="00D44CA9">
        <w:rPr>
          <w:b/>
          <w:bCs/>
          <w:color w:val="000000"/>
          <w:sz w:val="27"/>
          <w:szCs w:val="27"/>
          <w:lang w:val="uk-UA"/>
        </w:rPr>
        <w:t>нерва</w:t>
      </w:r>
      <w:proofErr w:type="spellEnd"/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7F0D8CE9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5E3B2B1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B4B0771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8695D69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D313314" w14:textId="73C9D848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C9400" wp14:editId="4E5A2853">
                <wp:simplePos x="0" y="0"/>
                <wp:positionH relativeFrom="column">
                  <wp:posOffset>614045</wp:posOffset>
                </wp:positionH>
                <wp:positionV relativeFrom="paragraph">
                  <wp:posOffset>103505</wp:posOffset>
                </wp:positionV>
                <wp:extent cx="2172970" cy="247015"/>
                <wp:effectExtent l="11430" t="6350" r="6350" b="1333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97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74548" w14:textId="77777777" w:rsidR="0081432B" w:rsidRPr="00D44CA9" w:rsidRDefault="0081432B" w:rsidP="0081432B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Характеристика трійчастого нерва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8C9400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48.35pt;margin-top:8.15pt;width:171.1pt;height:1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xEhQgIAAFgEAAAOAAAAZHJzL2Uyb0RvYy54bWysVM2O0zAQviPxDpbvND+0dBs1XS1dipCW&#10;H2nhARzHaSwcj7HdJsuNO6/AO3DgwI1X6L4REydbyt8FkYPl8cx8M/PNTJbnXaPIXlgnQec0mcSU&#10;CM2hlHqb0zevNw/OKHGe6ZIp0CKnN8LR89X9e8vWZCKFGlQpLEEQ7bLW5LT23mRR5HgtGuYmYIRG&#10;ZQW2YR5Fu41Ky1pEb1SUxvGjqAVbGgtcOIevl4OSrgJ+VQnuX1aVE56onGJuPpw2nEV/Rqsly7aW&#10;mVryMQ32D1k0TGoMeoS6ZJ6RnZW/QTWSW3BQ+QmHJoKqklyEGrCaJP6lmuuaGRFqQXKcOdLk/h8s&#10;f7F/ZYkssXcPKdGswR4dPh0+H74cvh2+3n64/UhQgSy1xmVofG3Q3HePoUOPULEzV8DfOqJhXTO9&#10;FRfWQlsLVmKWSe8ZnbgOOK4HKdrnUGI0tvMQgLrKNj2FSApBdOzWzbFDovOE42OazNPFHFUcdel0&#10;HiezEIJld97GOv9UQEP6S04tTkBAZ/sr5/tsWHZn0gdzoGS5kUoFwW6LtbJkz3BaNuEb0X8yU5q0&#10;OV3M0tlAwF8h4vD9CaKRHsdeySanZ0cjlvW0PdFlGErPpBrumLLSI489dQOJviu6sS8FlDfIqIVh&#10;vHEd8VKDfU9Ji6OdU/dux6ygRD3T2JVFMp32uxCE6WyeomBPNcWphmmOUDn1lAzXtR/2Z2es3NYY&#10;aZgDDRfYyUoGkvuWD1mNeeP4Bu7HVev341QOVj9+CKvvAAAA//8DAFBLAwQUAAYACAAAACEAZGYw&#10;b98AAAAIAQAADwAAAGRycy9kb3ducmV2LnhtbEyPwU7DMBBE70j8g7VIXFDr0LRpEuJUCAlEb9Ai&#10;uLrxNomw18F20/D3mBMcZ2c087baTEazEZ3vLQm4nSfAkBqremoFvO0fZzkwHyQpqS2hgG/0sKkv&#10;LypZKnumVxx3oWWxhHwpBXQhDCXnvunQSD+3A1L0jtYZGaJ0LVdOnmO50XyRJBk3sqe40MkBHzps&#10;PncnIyBfPo8ffpu+vDfZURfhZj0+fTkhrq+m+ztgAafwF4Zf/IgOdWQ62BMpz7SAIlvHZLxnKbDo&#10;L9O8AHYQsFotgNcV//9A/QMAAP//AwBQSwECLQAUAAYACAAAACEAtoM4kv4AAADhAQAAEwAAAAAA&#10;AAAAAAAAAAAAAAAAW0NvbnRlbnRfVHlwZXNdLnhtbFBLAQItABQABgAIAAAAIQA4/SH/1gAAAJQB&#10;AAALAAAAAAAAAAAAAAAAAC8BAABfcmVscy8ucmVsc1BLAQItABQABgAIAAAAIQDctxEhQgIAAFgE&#10;AAAOAAAAAAAAAAAAAAAAAC4CAABkcnMvZTJvRG9jLnhtbFBLAQItABQABgAIAAAAIQBkZjBv3wAA&#10;AAgBAAAPAAAAAAAAAAAAAAAAAJwEAABkcnMvZG93bnJldi54bWxQSwUGAAAAAAQABADzAAAAqAUA&#10;AAAA&#10;">
                <v:textbox>
                  <w:txbxContent>
                    <w:p w14:paraId="1D174548" w14:textId="77777777" w:rsidR="0081432B" w:rsidRPr="00D44CA9" w:rsidRDefault="0081432B" w:rsidP="0081432B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Характеристика трійчастого нерва</w:t>
                      </w:r>
                    </w:p>
                  </w:txbxContent>
                </v:textbox>
              </v:shape>
            </w:pict>
          </mc:Fallback>
        </mc:AlternateContent>
      </w:r>
    </w:p>
    <w:p w14:paraId="03814702" w14:textId="58E285C8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169F91" wp14:editId="6D0E4E66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5715" r="8255" b="762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6357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30.9pt;margin-top:11.5pt;width:.65pt;height:4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Qeb+gEAAJkDAAAOAAAAZHJzL2Uyb0RvYy54bWysU81u2zAMvg/YOwi6L04MOGiNOD2k6y7d&#10;FqDdAyiybAuTRUFS4uTW7QX6CHuFXXbYD/oM9huNUn7WdrdhPhCkSH4kP9Kzi22ryEZYJ0EXdDIa&#10;UyI0h1LquqAfbq9enVHiPNMlU6BFQXfC0Yv5yxezzuQihQZUKSxBEO3yzhS08d7kSeJ4I1rmRmCE&#10;RmcFtmUeTVsnpWUdorcqScfjadKBLY0FLpzD18u9k84jflUJ7t9XlROeqIJibz5KG+UqyGQ+Y3lt&#10;mWkkP7TB/qGLlkmNRU9Ql8wzsrbyL6hWcgsOKj/i0CZQVZKLOANOMxk/m+amYUbEWZAcZ040uf8H&#10;y99tlpbIEneXUqJZizvqvwx3w33/q/863JPhU/+AYvg83PXf+p/9j/6h/04wGJnrjMsRYKGXNszO&#10;t/rGXAP/6IiGRcN0LeIEtzuDqJOQkTxJCYYzWH/VvYUSY9jaQ6RxW9k2QCJBZBu3tTttS2w94fh4&#10;lmYZJRwd2fk0nWYRn+XHVGOdfyOgJUEpqPOWybrxC9AarwLsJBZim2vnQ2MsPyaEuhqupFLxOJQm&#10;XUHPszSLCQ6ULIMzhDlbrxbKkg0L5xW/QxdPwiysdRnBGsHK1wfdM6n2OhZX+kBO4GPP7ArK3dIe&#10;ScP9xy4PtxoO7LEds//8UfPfAAAA//8DAFBLAwQUAAYACAAAACEAIFcFTt8AAAAKAQAADwAAAGRy&#10;cy9kb3ducmV2LnhtbEyPwU7DMAyG75P2DpGRuEwsTScqVppO0yQOHNkmcc0a0xYap2rStezpMSe4&#10;2fKn399f7GbXiSsOofWkQa0TEEiVty3VGs6nl4cnECEasqbzhBq+McCuXC4Kk1s/0Rtej7EWHEIh&#10;NxqaGPtcylA16ExY+x6Jbx9+cCbyOtTSDmbicNfJNEky6UxL/KExPR4arL6Oo9OAYXxUyX7r6vPr&#10;bVq9p7fPqT9pfX83759BRJzjHwy/+qwOJTtd/Eg2iE5DmilWjzxsuBMDabZRIC5MqmwLsizk/wrl&#10;DwAAAP//AwBQSwECLQAUAAYACAAAACEAtoM4kv4AAADhAQAAEwAAAAAAAAAAAAAAAAAAAAAAW0Nv&#10;bnRlbnRfVHlwZXNdLnhtbFBLAQItABQABgAIAAAAIQA4/SH/1gAAAJQBAAALAAAAAAAAAAAAAAAA&#10;AC8BAABfcmVscy8ucmVsc1BLAQItABQABgAIAAAAIQA4WQeb+gEAAJkDAAAOAAAAAAAAAAAAAAAA&#10;AC4CAABkcnMvZTJvRG9jLnhtbFBLAQItABQABgAIAAAAIQAgVwVO3wAAAAoBAAAPAAAAAAAAAAAA&#10;AAAAAFQEAABkcnMvZG93bnJldi54bWxQSwUGAAAAAAQABADzAAAAYAUAAAAA&#10;"/>
            </w:pict>
          </mc:Fallback>
        </mc:AlternateContent>
      </w:r>
    </w:p>
    <w:p w14:paraId="118DC8CF" w14:textId="0ACF6460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F42FCD" wp14:editId="7401F98C">
                <wp:simplePos x="0" y="0"/>
                <wp:positionH relativeFrom="column">
                  <wp:posOffset>2456815</wp:posOffset>
                </wp:positionH>
                <wp:positionV relativeFrom="paragraph">
                  <wp:posOffset>152400</wp:posOffset>
                </wp:positionV>
                <wp:extent cx="1286510" cy="495935"/>
                <wp:effectExtent l="6350" t="54610" r="31115" b="1143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86510" cy="495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CD673" id="Прямая со стрелкой 11" o:spid="_x0000_s1026" type="#_x0000_t32" style="position:absolute;margin-left:193.45pt;margin-top:12pt;width:101.3pt;height:39.0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x8oFgIAAMgDAAAOAAAAZHJzL2Uyb0RvYy54bWysU81uEzEQviPxDpbvZJNAqmaVTQ8p5VIg&#10;Ugt3x/buWng9lu1kk1vhBfoIvEIvHPhRn2H3jRg7aaBwQ/gwGntmvpn5Zjw72zaabKTzCkxBR4Mh&#10;JdJwEMpUBX13ffHslBIfmBFMg5EF3UlPz+ZPn8xam8sx1KCFdARBjM9bW9A6BJtnmee1bJgfgJUG&#10;jSW4hgW8uioTjrWI3uhsPByeZC04YR1w6T2+nu+NdJ7wy1Ly8LYsvQxEFxRrC0m6JFdRZvMZyyvH&#10;bK34oQz2D1U0TBlMeoQ6Z4GRtVN/QTWKO/BQhgGHJoOyVFymHrCb0fCPbq5qZmXqBcnx9kiT/3+w&#10;/M1m6YgSOLsRJYY1OKPuc3/T33Y/urv+lvQfu3sU/af+pvvSfe++dffdV4LOyFxrfY4AC7N0sXe+&#10;NVf2EvgHTwwsamYqmTq43llETRHZo5B48Rbzr9rXINCHrQMkGrela0iplX0fAyM4UkW2aW6749zk&#10;NhCOj6Px6clkhOPlaHsxnUyfT2J5GcsjToy2zodXEhoSlYL64Jiq6rAAY3BFwO1zsM2lD/vAh4AY&#10;bOBCaZ02RRvSFnQ6GU9SUR60EtEY3byrVgvtyIbFXUvnUMUjNwdrIxJYLZl4edADUxp1EhJXwSlk&#10;T0saszVSUKIlfq+o7cvTBtt7oG8/iBWI3dJFc3zHdUkEHFY77uPv9+T16wPOfwIAAP//AwBQSwME&#10;FAAGAAgAAAAhAB+bzdvgAAAACgEAAA8AAABkcnMvZG93bnJldi54bWxMj0FPg0AQhe8m/ofNmHgx&#10;dilKQylLY9TqyTRie9+yI5Cys4TdtvDvHU96nMyX976Xr0fbiTMOvnWkYD6LQCBVzrRUK9h9be5T&#10;ED5oMrpzhAom9LAurq9ynRl3oU88l6EWHEI+0wqaEPpMSl81aLWfuR6Jf99usDrwOdTSDPrC4baT&#10;cRQtpNUtcUOje3xusDqWJ6vgpdwmm/3dboyn6v2jfEuPW5pelbq9GZ9WIAKO4Q+GX31Wh4KdDu5E&#10;xotOwUO6WDKqIH7kTQwk6TIBcWAyiucgi1z+n1D8AAAA//8DAFBLAQItABQABgAIAAAAIQC2gziS&#10;/gAAAOEBAAATAAAAAAAAAAAAAAAAAAAAAABbQ29udGVudF9UeXBlc10ueG1sUEsBAi0AFAAGAAgA&#10;AAAhADj9If/WAAAAlAEAAAsAAAAAAAAAAAAAAAAALwEAAF9yZWxzLy5yZWxzUEsBAi0AFAAGAAgA&#10;AAAhAPRPHygWAgAAyAMAAA4AAAAAAAAAAAAAAAAALgIAAGRycy9lMm9Eb2MueG1sUEsBAi0AFAAG&#10;AAgAAAAhAB+bzdvgAAAACgEAAA8AAAAAAAAAAAAAAAAAcAQAAGRycy9kb3ducmV2LnhtbFBLBQYA&#10;AAAABAAEAPMAAAB9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DAB92C" wp14:editId="77BCADED">
                <wp:simplePos x="0" y="0"/>
                <wp:positionH relativeFrom="column">
                  <wp:posOffset>3817620</wp:posOffset>
                </wp:positionH>
                <wp:positionV relativeFrom="paragraph">
                  <wp:posOffset>50165</wp:posOffset>
                </wp:positionV>
                <wp:extent cx="785495" cy="247015"/>
                <wp:effectExtent l="5080" t="9525" r="9525" b="1016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54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469076" w14:textId="77777777" w:rsidR="0081432B" w:rsidRPr="00BD21EC" w:rsidRDefault="0081432B" w:rsidP="0081432B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Очна гілка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DAB92C" id="Надпись 10" o:spid="_x0000_s1027" type="#_x0000_t202" style="position:absolute;left:0;text-align:left;margin-left:300.6pt;margin-top:3.95pt;width:61.85pt;height:19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2HQgIAAF4EAAAOAAAAZHJzL2Uyb0RvYy54bWysVM2O0zAQviPxDpbvNGnV0G7UdLV0KUJa&#10;fqSFB3AcJ7HwH7bbpNy48wq8AwcO3HiF7hsxdtpu+bsgcrA8nplvZr6ZyeKylwJtmXVcqwKPRylG&#10;TFFdcdUU+O2b9aM5Rs4TVRGhFSvwjjl8uXz4YNGZnE10q0XFLAIQ5fLOFLj13uRJ4mjLJHEjbZgC&#10;Za2tJB5E2ySVJR2gS5FM0vRx0mlbGaspcw5erwclXkb8umbUv6prxzwSBYbcfDxtPMtwJssFyRtL&#10;TMvpIQ3yD1lIwhUEPUFdE0/QxvLfoCSnVjtd+xHVMtF1zSmLNUA14/SXam5bYlisBchx5kST+3+w&#10;9OX2tUW8gt4BPYpI6NH+8/7L/uv++/7b3ce7TwgUwFJnXA7GtwbMff9E9+ARK3bmRtN3Dim9aolq&#10;2JW1umsZqSDLcfBMzlwHHBdAyu6FriAa2XgdgfraykAhkIIAHdLZnTrEeo8oPM7m2fQiw4iCajKd&#10;peMsRiD50dlY558xLVG4FNjCAERwsr1xPiRD8qNJiOW04NWaCxEF25QrYdGWwLCs43dA/8lMKNQV&#10;+CKbZEP9f4VI4/cnCMk9TL3gssDzkxHJA2tPVRVn0hMuhjukLNSBxsDcwKHvy37oWwgQKC51tQNe&#10;rR6GHJYSLq22HzDqYMAL7N5viGUYiecKenMxnk7DRkRhms0mINhzTXmuIYoCVIE9RsN15Yct2hjL&#10;mxYiHafhCvq55pHr+6wO6cMQxxYcFi5sybkcre5/C8sfAAAA//8DAFBLAwQUAAYACAAAACEAp2AN&#10;M90AAAAIAQAADwAAAGRycy9kb3ducmV2LnhtbEyPwW7CMAyG75P2DpEn7YJGSgcFuqZoQ+K0Ex3c&#10;Q+O11RqnSwKUt5932m62/l+fPxeb0fbigj50jhTMpgkIpNqZjhoFh4/d0wpEiJqM7h2hghsG2JT3&#10;d4XOjbvSHi9VbARDKORaQRvjkEsZ6hatDlM3IHH26bzVkVffSOP1leG2l2mSZNLqjvhCqwfctlh/&#10;VWerIPuunifvRzOh/W335mu7MNvDQqnHh/H1BUTEMf6V4Vef1aFkp5M7kwmiZ0YyS7mqYLkGwfky&#10;nfNwUjDPViDLQv5/oPwBAAD//wMAUEsBAi0AFAAGAAgAAAAhALaDOJL+AAAA4QEAABMAAAAAAAAA&#10;AAAAAAAAAAAAAFtDb250ZW50X1R5cGVzXS54bWxQSwECLQAUAAYACAAAACEAOP0h/9YAAACUAQAA&#10;CwAAAAAAAAAAAAAAAAAvAQAAX3JlbHMvLnJlbHNQSwECLQAUAAYACAAAACEAgnyNh0ICAABeBAAA&#10;DgAAAAAAAAAAAAAAAAAuAgAAZHJzL2Uyb0RvYy54bWxQSwECLQAUAAYACAAAACEAp2ANM90AAAAI&#10;AQAADwAAAAAAAAAAAAAAAACcBAAAZHJzL2Rvd25yZXYueG1sUEsFBgAAAAAEAAQA8wAAAKYFAAAA&#10;AA==&#10;">
                <v:textbox style="mso-fit-shape-to-text:t">
                  <w:txbxContent>
                    <w:p w14:paraId="6F469076" w14:textId="77777777" w:rsidR="0081432B" w:rsidRPr="00BD21EC" w:rsidRDefault="0081432B" w:rsidP="0081432B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Очна гілка</w:t>
                      </w:r>
                    </w:p>
                  </w:txbxContent>
                </v:textbox>
              </v:shape>
            </w:pict>
          </mc:Fallback>
        </mc:AlternateContent>
      </w:r>
    </w:p>
    <w:p w14:paraId="075D5FB4" w14:textId="7E51E1F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FE7D76" wp14:editId="5340F708">
                <wp:simplePos x="0" y="0"/>
                <wp:positionH relativeFrom="column">
                  <wp:posOffset>3467100</wp:posOffset>
                </wp:positionH>
                <wp:positionV relativeFrom="paragraph">
                  <wp:posOffset>196850</wp:posOffset>
                </wp:positionV>
                <wp:extent cx="1522095" cy="247015"/>
                <wp:effectExtent l="6985" t="8255" r="13970" b="1143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0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8E1DF" w14:textId="77777777" w:rsidR="0081432B" w:rsidRPr="00D44CA9" w:rsidRDefault="0081432B" w:rsidP="0081432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Верхньощелепна гілка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FE7D76" id="Надпись 9" o:spid="_x0000_s1028" type="#_x0000_t202" style="position:absolute;left:0;text-align:left;margin-left:273pt;margin-top:15.5pt;width:119.85pt;height:19.4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UQQgIAAF0EAAAOAAAAZHJzL2Uyb0RvYy54bWysVM2O0zAQviPxDpbvNGnUsNuo6WrpUoS0&#10;/EgLD+A4TmLhP2y3yXLjzivwDhw4cOMVum/E2Gm75e+CyMHydMbfzHzfTBcXgxRoy6zjWpV4Okkx&#10;Yorqmqu2xG/frB+dY+Q8UTURWrES3zKHL5YPHyx6U7BMd1rUzCIAUa7oTYk7702RJI52TBI30YYp&#10;cDbaSuLBtG1SW9IDuhRJlqaPk17b2lhNmXPw69XoxMuI3zSM+ldN45hHosRQm4+njWcVzmS5IEVr&#10;iek43ZdB/qEKSbiCpEeoK+IJ2lj+G5Tk1GqnGz+hWia6aThlsQfoZpr+0s1NRwyLvQA5zhxpcv8P&#10;lr7cvraI1yWeY6SIBIl2n3dfdl9333ff7j7efULzwFFvXAGhNwaC/fBED6B17NeZa03fOaT0qiOq&#10;ZZfW6r5jpIYap+FlcvJ0xHEBpOpf6BqSkY3XEWhorAwEAiUI0EGr26M+bPCIhpR5lqXzHCMKvmx2&#10;lk7zmIIUh9fGOv+MaYnCpcQW9I/oZHvtfKiGFIeQkMxpwes1FyIatq1WwqItgVlZx2+P/lOYUKgH&#10;tvIsHwn4K0Qavz9BSO5h6AWXJT4/BpEi0PZU1XEkPeFivEPJQu15DNSNJPqhGqJsWUgQOK50fQvE&#10;Wj3OOOwkXDptP2DUw3yX2L3fEMswEs8ViDOfzmZhIaIxy88yMOyppzr1EEUBqsQeo/G68uMSbYzl&#10;bQeZDuNwCYKueeT6vqp9+TDDUYL9voUlObVj1P2/wvIHAAAA//8DAFBLAwQUAAYACAAAACEAXBP5&#10;M94AAAAJAQAADwAAAGRycy9kb3ducmV2LnhtbEyPwW7CMAyG75P2DpEn7YJGylgLdE3RhsRpJzq4&#10;h8a01RqnSwKUt5932k6W5V+fv79Yj7YXF/Shc6RgNk1AINXOdNQo2H9un5YgQtRkdO8IFdwwwLq8&#10;vyt0btyVdnipYiMYQiHXCtoYh1zKULdodZi6AYlvJ+etjrz6Rhqvrwy3vXxOkkxa3RF/aPWAmxbr&#10;r+psFWTf1XzycTAT2t227762qdnsU6UeH8a3VxARx/gXhl99VoeSnY7uTCaIXkH6knGXqGA+48mB&#10;xTJdgDgyfbUCWRbyf4PyBwAA//8DAFBLAQItABQABgAIAAAAIQC2gziS/gAAAOEBAAATAAAAAAAA&#10;AAAAAAAAAAAAAABbQ29udGVudF9UeXBlc10ueG1sUEsBAi0AFAAGAAgAAAAhADj9If/WAAAAlAEA&#10;AAsAAAAAAAAAAAAAAAAALwEAAF9yZWxzLy5yZWxzUEsBAi0AFAAGAAgAAAAhAIp25RBCAgAAXQQA&#10;AA4AAAAAAAAAAAAAAAAALgIAAGRycy9lMm9Eb2MueG1sUEsBAi0AFAAGAAgAAAAhAFwT+TPeAAAA&#10;CQEAAA8AAAAAAAAAAAAAAAAAnAQAAGRycy9kb3ducmV2LnhtbFBLBQYAAAAABAAEAPMAAACnBQAA&#10;AAA=&#10;">
                <v:textbox style="mso-fit-shape-to-text:t">
                  <w:txbxContent>
                    <w:p w14:paraId="6798E1DF" w14:textId="77777777" w:rsidR="0081432B" w:rsidRPr="00D44CA9" w:rsidRDefault="0081432B" w:rsidP="0081432B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Верхньощелепна гілка</w:t>
                      </w:r>
                    </w:p>
                  </w:txbxContent>
                </v:textbox>
              </v:shape>
            </w:pict>
          </mc:Fallback>
        </mc:AlternateContent>
      </w:r>
    </w:p>
    <w:p w14:paraId="242D4034" w14:textId="2F1D149C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2005B5" wp14:editId="385850B5">
                <wp:simplePos x="0" y="0"/>
                <wp:positionH relativeFrom="column">
                  <wp:posOffset>2456815</wp:posOffset>
                </wp:positionH>
                <wp:positionV relativeFrom="paragraph">
                  <wp:posOffset>128905</wp:posOffset>
                </wp:positionV>
                <wp:extent cx="1010285" cy="110490"/>
                <wp:effectExtent l="6350" t="59055" r="21590" b="1143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10285" cy="110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7AC1F" id="Прямая со стрелкой 8" o:spid="_x0000_s1026" type="#_x0000_t32" style="position:absolute;margin-left:193.45pt;margin-top:10.15pt;width:79.55pt;height:8.7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sWbFQIAAMYDAAAOAAAAZHJzL2Uyb0RvYy54bWysU81uEzEQviPxDpbvZLMRQekqmx5SyqVA&#10;pBbuju3dtfB6LNvJJrfCC/QReAUuHPhRn2H3jRg7UVrghvBhNPbMfDPzzXh+vms12UrnFZiS5qMx&#10;JdJwEMrUJX13c/lsRokPzAimwciS7qWn54unT+adLeQEGtBCOoIgxhedLWkTgi2yzPNGtsyPwEqD&#10;xgpcywJeXZ0JxzpEb3U2GY9fZB04YR1w6T2+XhyMdJHwq0ry8LaqvAxElxRrC0m6JNdRZos5K2rH&#10;bKP4sQz2D1W0TBlMeoK6YIGRjVN/QbWKO/BQhRGHNoOqUlymHrCbfPxHN9cNszL1guR4e6LJ/z9Y&#10;/ma7ckSJkuKgDGtxRP3n4Xa463/2X4Y7Mnzs71EMn4bb/mv/o//e3/ffyCzy1llfYPjSrFzsnO/M&#10;tb0C/sETA8uGmVqm+m/2FkHzGJH9FhIv3mL2dfcaBPqwTYBE4q5yLam0su9jYARHosguTW1/mprc&#10;BcLxMUfiJrMpJRxteT5+fpbGmrEi4sRo63x4JaElUSmpD46puglLMAYXBNwhB9te+RCrfAiIwQYu&#10;ldZpT7QhXUnPppNpKsqDViIao5t39XqpHdmyuGnppJbR8tjNwcaIBNZIJl4e9cCURp2ExFVwCtnT&#10;ksZsrRSUaImfK2qH8rQ5chnpOwxiDWK/ctEcacVlSX0cFztu4+N78nr4fotfAAAA//8DAFBLAwQU&#10;AAYACAAAACEAxUHVv98AAAAJAQAADwAAAGRycy9kb3ducmV2LnhtbEyPQU+DQBCF7yb+h82YeDF2&#10;kVqKyNIYtfVkGrHet+wIpOwsYbct/HvHkx4n78ub7+Wr0XbihINvHSm4m0UgkCpnWqoV7D7XtykI&#10;HzQZ3TlCBRN6WBWXF7nOjDvTB57KUAsuIZ9pBU0IfSalrxq02s9cj8TZtxusDnwOtTSDPnO57WQc&#10;RYm0uiX+0OgenxusDuXRKngpt4v1181ujKfq7b3cpIctTa9KXV+NT48gAo7hD4ZffVaHgp327kjG&#10;i07BPE0eGFUQR3MQDCzuEx6352S5BFnk8v+C4gcAAP//AwBQSwECLQAUAAYACAAAACEAtoM4kv4A&#10;AADhAQAAEwAAAAAAAAAAAAAAAAAAAAAAW0NvbnRlbnRfVHlwZXNdLnhtbFBLAQItABQABgAIAAAA&#10;IQA4/SH/1gAAAJQBAAALAAAAAAAAAAAAAAAAAC8BAABfcmVscy8ucmVsc1BLAQItABQABgAIAAAA&#10;IQAB3sWbFQIAAMYDAAAOAAAAAAAAAAAAAAAAAC4CAABkcnMvZTJvRG9jLnhtbFBLAQItABQABgAI&#10;AAAAIQDFQdW/3wAAAAkBAAAPAAAAAAAAAAAAAAAAAG8EAABkcnMvZG93bnJldi54bWxQSwUGAAAA&#10;AAQABADzAAAAe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87FC0C" wp14:editId="09B843D5">
                <wp:simplePos x="0" y="0"/>
                <wp:positionH relativeFrom="column">
                  <wp:posOffset>911860</wp:posOffset>
                </wp:positionH>
                <wp:positionV relativeFrom="paragraph">
                  <wp:posOffset>128905</wp:posOffset>
                </wp:positionV>
                <wp:extent cx="1544955" cy="247015"/>
                <wp:effectExtent l="13970" t="11430" r="12700" b="825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EECA1" w14:textId="77777777" w:rsidR="0081432B" w:rsidRPr="00D44CA9" w:rsidRDefault="0081432B" w:rsidP="0081432B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Гілки трійчастого нерва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87FC0C" id="Надпись 7" o:spid="_x0000_s1029" type="#_x0000_t202" style="position:absolute;left:0;text-align:left;margin-left:71.8pt;margin-top:10.15pt;width:121.65pt;height:19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s4QwIAAF0EAAAOAAAAZHJzL2Uyb0RvYy54bWysVM2O0zAQviPxDpbvNGlp6DZqulq6FCEt&#10;P9LCAziOk1j4D9ttstz2zivwDhw4cOMVum/E2Gm75e+CyMHydMbfzHzfTBfnvRRoy6zjWhV4PEox&#10;YorqiqumwO/erh+dYeQ8URURWrEC3zCHz5cPHyw6k7OJbrWomEUAolzemQK33ps8SRxtmSRupA1T&#10;4Ky1lcSDaZuksqQDdCmSSZo+STptK2M1Zc7Br5eDEy8jfl0z6l/XtWMeiQJDbT6eNp5lOJPlguSN&#10;JabldF8G+YcqJOEKkh6hLoknaGP5b1CSU6udrv2IapnouuaUxR6gm3H6SzfXLTEs9gLkOHOkyf0/&#10;WPpq+8YiXhV4hpEiEiTafd592X3dfd99u7u9+4RmgaPOuBxCrw0E+/6p7kHr2K8zV5q+d0jpVUtU&#10;wy6s1V3LSAU1jsPL5OTpgOMCSNm91BUkIxuvI1BfWxkIBEoQoINWN0d9WO8RDSmz6XSeZRhR8E2m&#10;s3ScxRQkP7w21vnnTEsULgW2oH9EJ9sr50M1JD+EhGROC16tuRDRsE25EhZtCczKOn579J/ChEJd&#10;gefZJBsI+CtEGr8/QUjuYegFlwU+OwaRPND2TFVxJD3hYrhDyULteQzUDST6vuyjbI9DgsBxqasb&#10;INbqYcZhJ+HSavsRow7mu8Duw4ZYhpF4oUCc+Xg6DQsRjWk2m4BhTz3lqYcoClAF9hgN15Uflmhj&#10;LG9ayHQYhwsQdM0j1/dV7cuHGY4S7PctLMmpHaPu/xWWPwAAAP//AwBQSwMEFAAGAAgAAAAhAPyi&#10;NsTdAAAACQEAAA8AAABkcnMvZG93bnJldi54bWxMj8FOwzAQRO9I/IO1SFwq6pCQqA1xKqjUE6eG&#10;cnfjJYmI18F22/TvWU5wHO3TzNtqM9tRnNGHwZGCx2UCAql1ZqBOweF997ACEaImo0dHqOCKATb1&#10;7U2lS+MutMdzEzvBJRRKraCPcSqlDG2PVoelm5D49um81ZGj76Tx+sLldpRpkhTS6oF4odcTbnts&#10;v5qTVVB8N9ni7cMsaH/dvfrW5mZ7yJW6v5tfnkFEnOMfDL/6rA41Ox3diUwQI+enrGBUQZpkIBjI&#10;VsUaxFFBvk5B1pX8/0H9AwAA//8DAFBLAQItABQABgAIAAAAIQC2gziS/gAAAOEBAAATAAAAAAAA&#10;AAAAAAAAAAAAAABbQ29udGVudF9UeXBlc10ueG1sUEsBAi0AFAAGAAgAAAAhADj9If/WAAAAlAEA&#10;AAsAAAAAAAAAAAAAAAAALwEAAF9yZWxzLy5yZWxzUEsBAi0AFAAGAAgAAAAhAOPAWzhDAgAAXQQA&#10;AA4AAAAAAAAAAAAAAAAALgIAAGRycy9lMm9Eb2MueG1sUEsBAi0AFAAGAAgAAAAhAPyiNsTdAAAA&#10;CQEAAA8AAAAAAAAAAAAAAAAAnQQAAGRycy9kb3ducmV2LnhtbFBLBQYAAAAABAAEAPMAAACnBQAA&#10;AAA=&#10;">
                <v:textbox style="mso-fit-shape-to-text:t">
                  <w:txbxContent>
                    <w:p w14:paraId="6F5EECA1" w14:textId="77777777" w:rsidR="0081432B" w:rsidRPr="00D44CA9" w:rsidRDefault="0081432B" w:rsidP="0081432B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Гілки трійчастого нерва</w:t>
                      </w:r>
                    </w:p>
                  </w:txbxContent>
                </v:textbox>
              </v:shape>
            </w:pict>
          </mc:Fallback>
        </mc:AlternateContent>
      </w:r>
    </w:p>
    <w:p w14:paraId="7704CD20" w14:textId="3494A501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DD259D" wp14:editId="1134E07C">
                <wp:simplePos x="0" y="0"/>
                <wp:positionH relativeFrom="column">
                  <wp:posOffset>2456815</wp:posOffset>
                </wp:positionH>
                <wp:positionV relativeFrom="paragraph">
                  <wp:posOffset>34925</wp:posOffset>
                </wp:positionV>
                <wp:extent cx="1010285" cy="198120"/>
                <wp:effectExtent l="6350" t="7620" r="31115" b="6096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0285" cy="198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FB87F" id="Прямая со стрелкой 6" o:spid="_x0000_s1026" type="#_x0000_t32" style="position:absolute;margin-left:193.45pt;margin-top:2.75pt;width:79.55pt;height:1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VxTEAIAALwDAAAOAAAAZHJzL2Uyb0RvYy54bWysU81u2zAMvg/YOwi6L44DJEiNOD2k6y7d&#10;VqDdAyiSbAuTRUFS4uTW7QX6CHuFXXbYD/oM9huNUtKs227DdCAokfxIfqQW57tWk610XoEpaT4a&#10;UyINB6FMXdJ3t5cv5pT4wIxgGows6V56er58/mzR2UJOoAEtpCMIYnzR2ZI2IdgiyzxvZMv8CKw0&#10;aKzAtSzg1dWZcKxD9FZnk/F4lnXghHXApff4enEw0mXCryrJw9uq8jIQXVKsLSTpklxHmS0XrKgd&#10;s43ixzLYP1TRMmUw6QnqggVGNk79BdUq7sBDFUYc2gyqSnGZesBu8vEf3dw0zMrUC5Lj7Ykm//9g&#10;+ZvttSNKlHRGiWEtjqj/NNwN9/2P/vNwT4YP/QOK4eNw13/pv/ff+of+K5lF3jrrCwxfmWsXO+c7&#10;c2OvgL/3xMCqYaaWqf7bvUXQPEZkv4XEi7eYfd29BoE+bBMgkbirXBshkR6yS7Pan2Yld4FwfMyR&#10;rsl8SglHW342zydpmBkrHqOt8+GVhJZEpaQ+OKbqJqzAGFwLcHnKxbZXPsTaWPEYEFMbuFRap+3Q&#10;hnQlPZtOpinAg1YiGqObd/V6pR3Zsrhf6aRG0fLUzcHGiATWSCZeHvXAlEadhMRQcAo505LGbK0U&#10;lGiJXypqh/K0OTIYSTvQvwaxv3bRHMnEFUl9HNc57uDTe/L69emWPwEAAP//AwBQSwMEFAAGAAgA&#10;AAAhAO/gElvgAAAACAEAAA8AAABkcnMvZG93bnJldi54bWxMj8tOwzAQRfdI/IM1SOyowyNuG+JU&#10;QIXIBiTaCrF04yG2iO0odtuUr++wguXoXN05t1yMrmN7HKINXsL1JAOGvgna+lbCZv18NQMWk/Ja&#10;dcGjhCNGWFTnZ6UqdDj4d9yvUsuoxMdCSTAp9QXnsTHoVJyEHj2xrzA4legcWq4HdaBy1/GbLBPc&#10;Kevpg1E9Phlsvlc7JyEtP49GfDSPc/u2fnkV9qeu66WUlxfjwz2whGP6C8OvPqlDRU7bsPM6sk7C&#10;7UzMKSohz4ERz+8EbdsSEFPgVcn/D6hOAAAA//8DAFBLAQItABQABgAIAAAAIQC2gziS/gAAAOEB&#10;AAATAAAAAAAAAAAAAAAAAAAAAABbQ29udGVudF9UeXBlc10ueG1sUEsBAi0AFAAGAAgAAAAhADj9&#10;If/WAAAAlAEAAAsAAAAAAAAAAAAAAAAALwEAAF9yZWxzLy5yZWxzUEsBAi0AFAAGAAgAAAAhAAlt&#10;XFMQAgAAvAMAAA4AAAAAAAAAAAAAAAAALgIAAGRycy9lMm9Eb2MueG1sUEsBAi0AFAAGAAgAAAAh&#10;AO/gElvgAAAACAEAAA8AAAAAAAAAAAAAAAAAagQAAGRycy9kb3ducmV2LnhtbFBLBQYAAAAABAAE&#10;APMAAAB3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F8B5ED" wp14:editId="27F2B9BB">
                <wp:simplePos x="0" y="0"/>
                <wp:positionH relativeFrom="column">
                  <wp:posOffset>3506470</wp:posOffset>
                </wp:positionH>
                <wp:positionV relativeFrom="paragraph">
                  <wp:posOffset>122555</wp:posOffset>
                </wp:positionV>
                <wp:extent cx="1431925" cy="247015"/>
                <wp:effectExtent l="8255" t="9525" r="7620" b="1016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92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E74AD" w14:textId="77777777" w:rsidR="0081432B" w:rsidRDefault="0081432B" w:rsidP="0081432B">
                            <w:r>
                              <w:rPr>
                                <w:lang w:val="uk-UA"/>
                              </w:rPr>
                              <w:t>Нижньощелепна гілка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F8B5ED" id="Надпись 5" o:spid="_x0000_s1030" type="#_x0000_t202" style="position:absolute;left:0;text-align:left;margin-left:276.1pt;margin-top:9.65pt;width:112.75pt;height:19.4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UoDQQIAAF0EAAAOAAAAZHJzL2Uyb0RvYy54bWysVMuO0zAU3SPxD5b3NElJmWnUdDR0KEIa&#10;HtLABziOk1j4he02GXbs+QX+gQULdvxC54+4dtpSDYgFIgvL7r0+Pvece7u4GKRAW2Yd16rE2STF&#10;iCmqa67aEr97u350jpHzRNVEaMVKfMscvlg+fLDoTcGmutOiZhYBiHJFb0rceW+KJHG0Y5K4iTZM&#10;QbDRVhIPR9smtSU9oEuRTNP0SdJrWxurKXMOfr0ag3gZ8ZuGUf+6aRzzSJQYuPm42rhWYU2WC1K0&#10;lpiO0z0N8g8sJOEKHj1CXRFP0Mby36Akp1Y73fgJ1TLRTcMpizVANVl6r5qbjhgWawFxnDnK5P4f&#10;LH21fWMRr0s8w0gRCRbtvuy+7r7tfuy+3326+4xmQaPeuAJSbwwk++GpHsDrWK8z15q+d0jpVUdU&#10;yy6t1X3HSA0cs3AzObk64rgAUvUvdQ2PkY3XEWhorAwCgiQI0MGr26M/bPCIhifzx9l8CkQpxKb5&#10;WZpFcgkpDreNdf450xKFTYkt+B/Ryfba+cCGFIeU8JjTgtdrLkQ82LZaCYu2BHplHb9YwL00oVBf&#10;4vkMePwdIo3fnyAk99D0gssSnx+TSBFke6bq2JKecDHugbJQex2DdKOIfqiGaFt+sKfS9S0Ia/XY&#10;4zCTsOm0/YhRD/1dYvdhQyzDSLxQYM48y/MwEPGQz86mcLCnkeo0QhQFqBJ7jMbtyo9DtDGWtx28&#10;dGiHSzB0zaPWwfmR1Z4+9HC0YD9vYUhOzzHr17/C8icAAAD//wMAUEsDBBQABgAIAAAAIQBRbNJo&#10;3AAAAAkBAAAPAAAAZHJzL2Rvd25yZXYueG1sTI/BbsIwDIbvk/YOkSftgkZKURnrmqINidNOFLiH&#10;xmurNU5JApS3n3cavlnfr9+fi9Voe3FBHzpHCmbTBARS7UxHjYL9bvOyBBGiJqN7R6jghgFW5eND&#10;oXPjrrTFSxUbwSUUcq2gjXHIpQx1i1aHqRuQmH07b3Xk1TfSeH3lctvLNEkW0uqO+EKrB1y3WP9U&#10;Z6tgcarmk6+DmdD2tvn0tc3Mep8p9fw0fryDiDjG/zD86bM6lOx0dGcyQfQKsixNOcrgbQ6CA688&#10;II5MlinIspD3H5S/AAAA//8DAFBLAQItABQABgAIAAAAIQC2gziS/gAAAOEBAAATAAAAAAAAAAAA&#10;AAAAAAAAAABbQ29udGVudF9UeXBlc10ueG1sUEsBAi0AFAAGAAgAAAAhADj9If/WAAAAlAEAAAsA&#10;AAAAAAAAAAAAAAAALwEAAF9yZWxzLy5yZWxzUEsBAi0AFAAGAAgAAAAhAAdtSgNBAgAAXQQAAA4A&#10;AAAAAAAAAAAAAAAALgIAAGRycy9lMm9Eb2MueG1sUEsBAi0AFAAGAAgAAAAhAFFs0mjcAAAACQEA&#10;AA8AAAAAAAAAAAAAAAAAmwQAAGRycy9kb3ducmV2LnhtbFBLBQYAAAAABAAEAPMAAACkBQAAAAA=&#10;">
                <v:textbox style="mso-fit-shape-to-text:t">
                  <w:txbxContent>
                    <w:p w14:paraId="0FEE74AD" w14:textId="77777777" w:rsidR="0081432B" w:rsidRDefault="0081432B" w:rsidP="0081432B">
                      <w:r>
                        <w:rPr>
                          <w:lang w:val="uk-UA"/>
                        </w:rPr>
                        <w:t>Нижньощелепна гілка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68204A" wp14:editId="36A428F0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10795" r="8255" b="508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8069C" id="Прямая со стрелкой 4" o:spid="_x0000_s1026" type="#_x0000_t32" style="position:absolute;margin-left:131.55pt;margin-top:13.5pt;width:0;height:4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xSL8wEAAJQDAAAOAAAAZHJzL2Uyb0RvYy54bWysU0uS0zAQ3VPFHVTaEyepCR9XnFlkGDYD&#10;pGqGA3Qk2VYhq1WSEie7gQvMEbgCGxZ8as5g3whJcQIDOwovutRq9evXr9vz812jyFZYJ1EXdDIa&#10;UyI0Qy51VdB3N5dPnlPiPGgOCrUo6F44er54/GjemlxMsUbFhSUBRLu8NQWtvTd5ljlWiwbcCI3Q&#10;IViibcAH11YZt9AG9EZl0/H4adai5cYiE86F24tDkC4SflkK5t+WpROeqIIGbj5Zm+w62mwxh7yy&#10;YGrJBhrwDywakDoUPUFdgAeysfIvqEYyiw5LP2LYZFiWkonUQ+hmMv6jm+sajEi9BHGcOcnk/h8s&#10;e7NdWSJ5Qc8o0dCEEXWf+tv+rvvRfe7vSP+huw+m/9jfdl+679237r77Ss6ibq1xeUhf6pWNnbOd&#10;vjZXyN47onFZg65E4n+zNwF0EjOyBynRcSZUX7evkYc3sPGYRNyVtomQQR6yS7Pan2Yldp6wwyUL&#10;t7PJs9l0lsAhP+YZ6/wrgQ2Jh4I6b0FWtV+i1mEh0E5SFdheOR9ZQX5MiEU1Xkql0l4oTdqCvogF&#10;YsShkjwGk2Or9VJZsoW4WekbWDx4ZnGjeQKrBfCXw9mDVIdzKK70oEwU4yDrGvl+ZY+KhdEnlsOa&#10;xt363U/Zv36mxU8AAAD//wMAUEsDBBQABgAIAAAAIQA4PL0z3gAAAAoBAAAPAAAAZHJzL2Rvd25y&#10;ZXYueG1sTI9BT8MwDIXvSPyHyEi7IJa0aGOUptM0iQNHtklcs8a0hcapmnQt+/V42gFutt+n5/fy&#10;9eRaccI+NJ40JHMFAqn0tqFKw2H/+rACEaIha1pPqOEHA6yL25vcZNaP9I6nXawEm1DIjIY6xi6T&#10;MpQ1OhPmvkNi7dP3zkRe+0ra3oxs7lqZKrWUzjTEH2rT4bbG8ns3OA0YhkWiNs+uOrydx/uP9Pw1&#10;dnutZ3fT5gVExCn+wXCJz9Gh4ExHP5ANotWQLh8TRnl44k4MXA9HJtVqAbLI5f8KxS8AAAD//wMA&#10;UEsBAi0AFAAGAAgAAAAhALaDOJL+AAAA4QEAABMAAAAAAAAAAAAAAAAAAAAAAFtDb250ZW50X1R5&#10;cGVzXS54bWxQSwECLQAUAAYACAAAACEAOP0h/9YAAACUAQAACwAAAAAAAAAAAAAAAAAvAQAAX3Jl&#10;bHMvLnJlbHNQSwECLQAUAAYACAAAACEAOGcUi/MBAACUAwAADgAAAAAAAAAAAAAAAAAuAgAAZHJz&#10;L2Uyb0RvYy54bWxQSwECLQAUAAYACAAAACEAODy9M94AAAAKAQAADwAAAAAAAAAAAAAAAABNBAAA&#10;ZHJzL2Rvd25yZXYueG1sUEsFBgAAAAAEAAQA8wAAAFgFAAAAAA==&#10;"/>
            </w:pict>
          </mc:Fallback>
        </mc:AlternateContent>
      </w:r>
    </w:p>
    <w:p w14:paraId="0E3E3459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36AE738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734FB41" w14:textId="3B6F3B05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AB6C88" wp14:editId="031799AD">
                <wp:simplePos x="0" y="0"/>
                <wp:positionH relativeFrom="column">
                  <wp:posOffset>257810</wp:posOffset>
                </wp:positionH>
                <wp:positionV relativeFrom="paragraph">
                  <wp:posOffset>75565</wp:posOffset>
                </wp:positionV>
                <wp:extent cx="2862580" cy="247015"/>
                <wp:effectExtent l="7620" t="13970" r="6350" b="571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258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770B5" w14:textId="77777777" w:rsidR="0081432B" w:rsidRPr="00BD21EC" w:rsidRDefault="0081432B" w:rsidP="0081432B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Цільові пункти методів провідникової анестезії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B6C88" id="Надпись 3" o:spid="_x0000_s1031" type="#_x0000_t202" style="position:absolute;left:0;text-align:left;margin-left:20.3pt;margin-top:5.95pt;width:225.4pt;height:1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bYsRAIAAF0EAAAOAAAAZHJzL2Uyb0RvYy54bWysVM1u2zAMvg/YOwi6L3bcpE2NOEWXLsOA&#10;7gfo9gCKLMfCZFGTlNjZrfe9wt5hhx122yukbzRKTtPs7zLMB4EUqY/kR9LTi65RZCOsk6ALOhyk&#10;lAjNoZR6VdB3bxdPJpQ4z3TJFGhR0K1w9GL2+NG0NbnIoAZVCksQRLu8NQWtvTd5kjhei4a5ARih&#10;0ViBbZhH1a6S0rIW0RuVZGl6mrRgS2OBC+fw9qo30lnEryrB/euqcsITVVDMzcfTxnMZzmQ2ZfnK&#10;MlNLvk+D/UMWDZMagx6grphnZG3lb1CN5BYcVH7AoUmgqiQXsQasZpj+Us1NzYyItSA5zhxocv8P&#10;lr/avLFElgU9oUSzBlu0+7z7svu6+777dnd794mcBI5a43J0vTHo7Lun0GGvY73OXAN/74iGec30&#10;SlxaC20tWIk5DsPL5Ohpj+MCyLJ9CSUGY2sPEairbBMIREoIomOvtof+iM4TjpfZ5DQbT9DE0ZaN&#10;ztLhOIZg+f1rY51/LqAhQSioxf5HdLa5dj5kw/J7lxDMgZLlQioVFbtazpUlG4azsojfHv0nN6VJ&#10;W9DzcTbuCfgrRBq/P0E00uPQK9kUdHJwYnmg7Zku40h6JlUvY8pK73kM1PUk+m7ZxbZFBgLHSyi3&#10;SKyFfsZxJ1GowX6kpMX5Lqj7sGZWUKJeaGzO+XA0CgsRldH4LEPFHluWxxamOUIV1FPSi3PfL9Ha&#10;WLmqMVI/DhousaGVjFw/ZLVPH2c4tmC/b2FJjvXo9fBXmP0AAAD//wMAUEsDBBQABgAIAAAAIQDI&#10;+KVj3gAAAAgBAAAPAAAAZHJzL2Rvd25yZXYueG1sTI/NTsMwEITvSLyDtUhcELUDISQhToWQQHCD&#10;guDqxtskwj/BdtPw9iwnOM7OaObbZr1Yw2YMcfROQrYSwNB1Xo+ul/D2en9eAotJOa2MdyjhGyOs&#10;2+OjRtXaH9wLzpvUMypxsVYShpSmmvPYDWhVXPkJHXk7H6xKJEPPdVAHKreGXwhRcKtGRwuDmvBu&#10;wO5zs7cSyvxx/ohPl8/vXbEzVTq7nh++gpSnJ8vtDbCES/oLwy8+oUNLTFu/dzoyIyEXBSXpnlXA&#10;yM+rLAe2lXAlSuBtw/8/0P4AAAD//wMAUEsBAi0AFAAGAAgAAAAhALaDOJL+AAAA4QEAABMAAAAA&#10;AAAAAAAAAAAAAAAAAFtDb250ZW50X1R5cGVzXS54bWxQSwECLQAUAAYACAAAACEAOP0h/9YAAACU&#10;AQAACwAAAAAAAAAAAAAAAAAvAQAAX3JlbHMvLnJlbHNQSwECLQAUAAYACAAAACEAm522LEQCAABd&#10;BAAADgAAAAAAAAAAAAAAAAAuAgAAZHJzL2Uyb0RvYy54bWxQSwECLQAUAAYACAAAACEAyPilY94A&#10;AAAIAQAADwAAAAAAAAAAAAAAAACeBAAAZHJzL2Rvd25yZXYueG1sUEsFBgAAAAAEAAQA8wAAAKkF&#10;AAAAAA==&#10;">
                <v:textbox>
                  <w:txbxContent>
                    <w:p w14:paraId="50F770B5" w14:textId="77777777" w:rsidR="0081432B" w:rsidRPr="00BD21EC" w:rsidRDefault="0081432B" w:rsidP="0081432B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Цільові пункти методів провідникової анестезії</w:t>
                      </w:r>
                    </w:p>
                  </w:txbxContent>
                </v:textbox>
              </v:shape>
            </w:pict>
          </mc:Fallback>
        </mc:AlternateContent>
      </w:r>
    </w:p>
    <w:p w14:paraId="0697B107" w14:textId="2B09538D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6F7958" wp14:editId="0FEA4FF0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13335" r="8255" b="571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38921" id="Прямая со стрелкой 2" o:spid="_x0000_s1026" type="#_x0000_t32" style="position:absolute;margin-left:131.55pt;margin-top:9.3pt;width:0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v4R8wEAAJQDAAAOAAAAZHJzL2Uyb0RvYy54bWysU0uOEzEQ3SNxB8t70klLYaCVziwyDJsB&#10;Is1wgIrt7rZwuyzbSSe7gQvMEbgCGxYDaM7QfSNs5wMDO0QvSv69V69eVc/Ot60iG2GdRF3SyWhM&#10;idAMudR1Sd/fXD57QYnzoDko1KKkO+Ho+fzpk1lnCpFjg4oLSwKJdkVnStp4b4osc6wRLbgRGqHD&#10;ZYW2BR+2ts64hS6wtyrLx+PnWYeWG4tMOBdOL/aXdJ74q0ow/66qnPBElTRo8ynaFFcxZvMZFLUF&#10;00h2kAH/oKIFqUPSE9UFeCBrK/+iaiWz6LDyI4ZthlUlmUg1hGom4z+quW7AiFRLMMeZk03u/9Gy&#10;t5ulJZKXNKdEQxta1H8eboe7/kf/Zbgjw8f+IYTh03Dbf+2/99/6h/6e5NG3zrgiwBd6aWPlbKuv&#10;zRWyD45oXDSga5H03+xMIJ1ERPYIEjfOhOyr7g3y8AbWHpOJ28q2kTLYQ7apV7tTr8TWE7Y/ZOE0&#10;n55NzqaJHIojzljnXwtsSVyU1HkLsm78ArUOA4F2krLA5sr5qAqKIyAm1XgplUpzoTTpSvpymk8T&#10;wKGSPF7GZ87Wq4WyZANxstJ3UPHomcW15omsEcBfHdYepNqvQ3KlD85EM/a2rpDvlvboWGh9UnkY&#10;0zhbv+8T+tfPNP8JAAD//wMAUEsDBBQABgAIAAAAIQD1DtTq3QAAAAkBAAAPAAAAZHJzL2Rvd25y&#10;ZXYueG1sTI/BbsIwDIbvSHuHyJN2QSNtJyooTRGatMOOA6RdQ+O1ZY1TNSntePp54sCO9v/p9+d8&#10;O9lWXLD3jSMF8SICgVQ601Cl4Hh4e16B8EGT0a0jVPCDHrbFwyzXmXEjfeBlHyrBJeQzraAOocuk&#10;9GWNVvuF65A4+3K91YHHvpKm1yOX21YmUZRKqxviC7Xu8LXG8ns/WAXoh2Uc7da2Or5fx/lncj2P&#10;3UGpp8dptwERcAp3GP70WR0Kdjq5gYwXrYIkfYkZ5WCVgmDgtjgpWK5jkEUu/39Q/AIAAP//AwBQ&#10;SwECLQAUAAYACAAAACEAtoM4kv4AAADhAQAAEwAAAAAAAAAAAAAAAAAAAAAAW0NvbnRlbnRfVHlw&#10;ZXNdLnhtbFBLAQItABQABgAIAAAAIQA4/SH/1gAAAJQBAAALAAAAAAAAAAAAAAAAAC8BAABfcmVs&#10;cy8ucmVsc1BLAQItABQABgAIAAAAIQCkZv4R8wEAAJQDAAAOAAAAAAAAAAAAAAAAAC4CAABkcnMv&#10;ZTJvRG9jLnhtbFBLAQItABQABgAIAAAAIQD1DtTq3QAAAAkBAAAPAAAAAAAAAAAAAAAAAE0EAABk&#10;cnMvZG93bnJldi54bWxQSwUGAAAAAAQABADzAAAAVwUAAAAA&#10;"/>
            </w:pict>
          </mc:Fallback>
        </mc:AlternateContent>
      </w:r>
    </w:p>
    <w:p w14:paraId="046F06CE" w14:textId="7C93A98B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8EF9F1" wp14:editId="5DFE3713">
                <wp:simplePos x="0" y="0"/>
                <wp:positionH relativeFrom="column">
                  <wp:posOffset>418465</wp:posOffset>
                </wp:positionH>
                <wp:positionV relativeFrom="paragraph">
                  <wp:posOffset>170815</wp:posOffset>
                </wp:positionV>
                <wp:extent cx="2540000" cy="247015"/>
                <wp:effectExtent l="6350" t="8890" r="6350" b="1079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ED36A" w14:textId="77777777" w:rsidR="0081432B" w:rsidRPr="00BD21EC" w:rsidRDefault="0081432B" w:rsidP="0081432B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Вибір методу провідникового знеболення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EF9F1" id="Надпись 1" o:spid="_x0000_s1032" type="#_x0000_t202" style="position:absolute;left:0;text-align:left;margin-left:32.95pt;margin-top:13.45pt;width:200pt;height:1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UaORwIAAF0EAAAOAAAAZHJzL2Uyb0RvYy54bWysVM2O0zAQviPxDpbvNGnV7k/UdLV0KUJa&#10;fqSFB3AcJ7FwPMZ2myw37rwC78CBAzdeoftGjJ22BLghcrA8nvHnb76ZyfKqbxXZCesk6JxOJykl&#10;QnMopa5z+u7t5skFJc4zXTIFWuT0Xjh6tXr8aNmZTMygAVUKSxBEu6wzOW28N1mSON6IlrkJGKHR&#10;WYFtmUfT1klpWYforUpmaXqWdGBLY4EL5/D0ZnDSVcSvKsH966pywhOVU+Tm42rjWoQ1WS1ZVltm&#10;GskPNNg/sGiZ1PjoCeqGeUa2Vv4F1UpuwUHlJxzaBKpKchFzwGym6R/Z3DXMiJgLiuPMSSb3/2D5&#10;q90bS2SJtaNEsxZLtP+y/7r/tv+x//7w6eEzmQaNOuMyDL0zGOz7p9CH+JCvM7fA3zuiYd0wXYtr&#10;a6FrBCuRY7yZjK4OOC6AFN1LKPExtvUQgfrKtgEQJSGIjrW6P9VH9J5wPJwt5il+lHD0zebn6XQR&#10;yCUsO9421vnnAloSNjm1WP+Izna3zg+hx5DIHpQsN1KpaNi6WCtLdgx7ZRO/A7obhylNupxeLmaL&#10;QYCxz40hAlUkO7z6G0QrPTa9km1OL05BLAuyPdMlXmCZZ1INe8xOaUwy6BikG0T0fdHHsp0dy1NA&#10;eY/CWhh6HGcSNw3Yj5R02N85dR+2zApK1AuNxbmczudhIKIxX5zP0LBjTzH2MM0RKqeekmG79sMQ&#10;bY2VdYMvDe2g4RoLWsmodWA8sDrQxx6O1TrMWxiSsR2jfv0VVj8BAAD//wMAUEsDBBQABgAIAAAA&#10;IQCPhe8+3QAAAAgBAAAPAAAAZHJzL2Rvd25yZXYueG1sTI9BT8MwDIXvSPyHyEhcEEsZo3Sl6YSQ&#10;QHCDgeCaNV5bkTglybry7/G4wMmy39Pz96rV5KwYMcTek4KLWQYCqfGmp1bB2+v9eQEiJk1GW0+o&#10;4BsjrOrjo0qXxu/pBcd1agWHUCy1gi6loZQyNh06HWd+QGJt64PTidfQShP0nsOdlfMsy6XTPfGH&#10;Tg9412Hzud45BcXicfyIT5fP702+tct0dj0+fAWlTk+m2xsQCaf0Z4YDPqNDzUwbvyMThVWQXy3Z&#10;qWCe82R98XvYHIQCZF3J/wXqHwAAAP//AwBQSwECLQAUAAYACAAAACEAtoM4kv4AAADhAQAAEwAA&#10;AAAAAAAAAAAAAAAAAAAAW0NvbnRlbnRfVHlwZXNdLnhtbFBLAQItABQABgAIAAAAIQA4/SH/1gAA&#10;AJQBAAALAAAAAAAAAAAAAAAAAC8BAABfcmVscy8ucmVsc1BLAQItABQABgAIAAAAIQBtCUaORwIA&#10;AF0EAAAOAAAAAAAAAAAAAAAAAC4CAABkcnMvZTJvRG9jLnhtbFBLAQItABQABgAIAAAAIQCPhe8+&#10;3QAAAAgBAAAPAAAAAAAAAAAAAAAAAKEEAABkcnMvZG93bnJldi54bWxQSwUGAAAAAAQABADzAAAA&#10;qwUAAAAA&#10;">
                <v:textbox>
                  <w:txbxContent>
                    <w:p w14:paraId="387ED36A" w14:textId="77777777" w:rsidR="0081432B" w:rsidRPr="00BD21EC" w:rsidRDefault="0081432B" w:rsidP="0081432B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Вибір методу провідникового знеболення</w:t>
                      </w:r>
                    </w:p>
                  </w:txbxContent>
                </v:textbox>
              </v:shape>
            </w:pict>
          </mc:Fallback>
        </mc:AlternateContent>
      </w:r>
    </w:p>
    <w:p w14:paraId="3264B539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C8921E0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3E563DF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2351F27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AF8FD67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D1E10EA" w14:textId="77777777" w:rsidR="0081432B" w:rsidRDefault="0081432B" w:rsidP="0081432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757BB932" w14:textId="77777777" w:rsidR="0081432B" w:rsidRPr="007304E2" w:rsidRDefault="0081432B" w:rsidP="0081432B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>Опитування хворих, збирання скарг, анамнезу хвороби та життя, огляд (використовуючи основні т</w:t>
      </w:r>
      <w:r>
        <w:rPr>
          <w:bCs/>
          <w:color w:val="000000"/>
          <w:sz w:val="24"/>
          <w:szCs w:val="24"/>
          <w:lang w:val="uk-UA"/>
        </w:rPr>
        <w:t>а додаткові методи дослідження)</w:t>
      </w:r>
      <w:r w:rsidRPr="007304E2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 xml:space="preserve"> Проведення диференційної діагностики, встановлення діагнозу під керівництвом викладача, вибір та обґрунтування методу знеболення в залежності очікуваного результату.</w:t>
      </w:r>
    </w:p>
    <w:p w14:paraId="267CAB5A" w14:textId="77777777" w:rsidR="0081432B" w:rsidRDefault="0081432B" w:rsidP="0081432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7C65CA9" w14:textId="77777777" w:rsidR="0081432B" w:rsidRDefault="0081432B" w:rsidP="0081432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FDD8561" w14:textId="77777777" w:rsidR="0081432B" w:rsidRPr="008B0CA1" w:rsidRDefault="0081432B" w:rsidP="0081432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6052A6BD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5DD38BF5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Різцевий нерв є гілкою: </w:t>
      </w:r>
    </w:p>
    <w:p w14:paraId="17AD140B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а) великого піднебінного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65E69BE5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б) малого піднебінного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5AF79F58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в) однієї з гілок передніх альвеолярних нервів; </w:t>
      </w:r>
    </w:p>
    <w:p w14:paraId="68A8D62C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г) безпосередньо верхньощелепного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302D42B5" w14:textId="77777777" w:rsidR="0081432B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д) </w:t>
      </w:r>
      <w:proofErr w:type="spellStart"/>
      <w:r w:rsidRPr="00BD21EC">
        <w:rPr>
          <w:sz w:val="24"/>
          <w:szCs w:val="24"/>
          <w:lang w:val="uk-UA"/>
        </w:rPr>
        <w:t>носо</w:t>
      </w:r>
      <w:r>
        <w:rPr>
          <w:sz w:val="24"/>
          <w:szCs w:val="24"/>
          <w:lang w:val="uk-UA"/>
        </w:rPr>
        <w:t>під</w:t>
      </w:r>
      <w:r w:rsidRPr="00BD21EC">
        <w:rPr>
          <w:sz w:val="24"/>
          <w:szCs w:val="24"/>
          <w:lang w:val="uk-UA"/>
        </w:rPr>
        <w:t>неб</w:t>
      </w:r>
      <w:r>
        <w:rPr>
          <w:sz w:val="24"/>
          <w:szCs w:val="24"/>
          <w:lang w:val="uk-UA"/>
        </w:rPr>
        <w:t>ін</w:t>
      </w:r>
      <w:r w:rsidRPr="00BD21EC">
        <w:rPr>
          <w:sz w:val="24"/>
          <w:szCs w:val="24"/>
          <w:lang w:val="uk-UA"/>
        </w:rPr>
        <w:t>ного</w:t>
      </w:r>
      <w:proofErr w:type="spellEnd"/>
      <w:r w:rsidRPr="00BD21EC">
        <w:rPr>
          <w:sz w:val="24"/>
          <w:szCs w:val="24"/>
          <w:lang w:val="uk-UA"/>
        </w:rPr>
        <w:t xml:space="preserve">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>.</w:t>
      </w:r>
    </w:p>
    <w:p w14:paraId="5364E2BC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605B1CFD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Задні відділи слизової оболонки твердого піднебіння </w:t>
      </w:r>
      <w:proofErr w:type="spellStart"/>
      <w:r w:rsidRPr="00BD21EC">
        <w:rPr>
          <w:sz w:val="24"/>
          <w:szCs w:val="24"/>
          <w:lang w:val="uk-UA"/>
        </w:rPr>
        <w:t>іннервуються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2273F5D2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а) великим піднебінним нервом; </w:t>
      </w:r>
    </w:p>
    <w:p w14:paraId="55AA3FF2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б) малим піднебінним нервом; </w:t>
      </w:r>
    </w:p>
    <w:p w14:paraId="7F640BC4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в) гілками </w:t>
      </w:r>
      <w:proofErr w:type="spellStart"/>
      <w:r w:rsidRPr="00BD21EC">
        <w:rPr>
          <w:sz w:val="24"/>
          <w:szCs w:val="24"/>
          <w:lang w:val="uk-UA"/>
        </w:rPr>
        <w:t>носо</w:t>
      </w:r>
      <w:r>
        <w:rPr>
          <w:sz w:val="24"/>
          <w:szCs w:val="24"/>
          <w:lang w:val="uk-UA"/>
        </w:rPr>
        <w:t>під</w:t>
      </w:r>
      <w:r w:rsidRPr="00BD21EC">
        <w:rPr>
          <w:sz w:val="24"/>
          <w:szCs w:val="24"/>
          <w:lang w:val="uk-UA"/>
        </w:rPr>
        <w:t>неб</w:t>
      </w:r>
      <w:r>
        <w:rPr>
          <w:sz w:val="24"/>
          <w:szCs w:val="24"/>
          <w:lang w:val="uk-UA"/>
        </w:rPr>
        <w:t>ін</w:t>
      </w:r>
      <w:r w:rsidRPr="00BD21EC">
        <w:rPr>
          <w:sz w:val="24"/>
          <w:szCs w:val="24"/>
          <w:lang w:val="uk-UA"/>
        </w:rPr>
        <w:t>ного</w:t>
      </w:r>
      <w:proofErr w:type="spellEnd"/>
      <w:r w:rsidRPr="00BD21EC">
        <w:rPr>
          <w:sz w:val="24"/>
          <w:szCs w:val="24"/>
          <w:lang w:val="uk-UA"/>
        </w:rPr>
        <w:t xml:space="preserve">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3C244AC6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г) гілками блукаючого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57556F69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д) щічн</w:t>
      </w:r>
      <w:r>
        <w:rPr>
          <w:sz w:val="24"/>
          <w:szCs w:val="24"/>
          <w:lang w:val="uk-UA"/>
        </w:rPr>
        <w:t>им</w:t>
      </w:r>
      <w:r w:rsidRPr="00BD21EC">
        <w:rPr>
          <w:sz w:val="24"/>
          <w:szCs w:val="24"/>
          <w:lang w:val="uk-UA"/>
        </w:rPr>
        <w:t xml:space="preserve"> нервом.</w:t>
      </w:r>
    </w:p>
    <w:p w14:paraId="039FF50D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2A88A866" w14:textId="77777777" w:rsidR="0081432B" w:rsidRPr="00BD21EC" w:rsidRDefault="0081432B" w:rsidP="0081432B">
      <w:pPr>
        <w:shd w:val="clear" w:color="auto" w:fill="FFFFFF"/>
        <w:spacing w:line="276" w:lineRule="auto"/>
        <w:ind w:left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Через </w:t>
      </w:r>
      <w:proofErr w:type="spellStart"/>
      <w:r w:rsidRPr="00BD21EC">
        <w:rPr>
          <w:sz w:val="24"/>
          <w:szCs w:val="24"/>
          <w:lang w:val="uk-UA"/>
        </w:rPr>
        <w:t>підочноямковий</w:t>
      </w:r>
      <w:proofErr w:type="spellEnd"/>
      <w:r w:rsidRPr="00BD21EC">
        <w:rPr>
          <w:sz w:val="24"/>
          <w:szCs w:val="24"/>
          <w:lang w:val="uk-UA"/>
        </w:rPr>
        <w:t xml:space="preserve"> отвір хворому введено відповідн</w:t>
      </w:r>
      <w:r>
        <w:rPr>
          <w:sz w:val="24"/>
          <w:szCs w:val="24"/>
          <w:lang w:val="uk-UA"/>
        </w:rPr>
        <w:t>у</w:t>
      </w:r>
      <w:r w:rsidRPr="00BD21EC">
        <w:rPr>
          <w:sz w:val="24"/>
          <w:szCs w:val="24"/>
          <w:lang w:val="uk-UA"/>
        </w:rPr>
        <w:t xml:space="preserve"> кількість знеболюючої</w:t>
      </w:r>
      <w:r>
        <w:rPr>
          <w:sz w:val="24"/>
          <w:szCs w:val="24"/>
          <w:lang w:val="uk-UA"/>
        </w:rPr>
        <w:t xml:space="preserve"> </w:t>
      </w:r>
      <w:r w:rsidRPr="00BD21EC">
        <w:rPr>
          <w:sz w:val="24"/>
          <w:szCs w:val="24"/>
          <w:lang w:val="uk-UA"/>
        </w:rPr>
        <w:t>речовини. В результаті порушена чутливість:</w:t>
      </w:r>
    </w:p>
    <w:p w14:paraId="57B11F21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а) слизової оболонки задніх відділів порожнини носа;</w:t>
      </w:r>
    </w:p>
    <w:p w14:paraId="4104192B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б) великих корінних зубів верхньої щелепи;</w:t>
      </w:r>
    </w:p>
    <w:p w14:paraId="55465AD7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в) передніх відділів слизової оболонки твердого піднебіння;</w:t>
      </w:r>
    </w:p>
    <w:p w14:paraId="0717CA3E" w14:textId="77777777" w:rsidR="0081432B" w:rsidRPr="00BD21EC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г) шкіри верхньої повіки;</w:t>
      </w:r>
    </w:p>
    <w:p w14:paraId="36B661B9" w14:textId="77777777" w:rsidR="0081432B" w:rsidRPr="00F25C56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д) різців і </w:t>
      </w:r>
      <w:proofErr w:type="spellStart"/>
      <w:r w:rsidRPr="00BD21EC">
        <w:rPr>
          <w:sz w:val="24"/>
          <w:szCs w:val="24"/>
          <w:lang w:val="uk-UA"/>
        </w:rPr>
        <w:t>іклів</w:t>
      </w:r>
      <w:proofErr w:type="spellEnd"/>
      <w:r w:rsidRPr="00BD21EC">
        <w:rPr>
          <w:sz w:val="24"/>
          <w:szCs w:val="24"/>
          <w:lang w:val="uk-UA"/>
        </w:rPr>
        <w:t xml:space="preserve"> верхньої щелепи, шкіри нижньої повіки, шкіри бічних відділів носа, шкіри та слизової оболонки верхньої губи.</w:t>
      </w:r>
    </w:p>
    <w:p w14:paraId="0DCFCEB3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7839705B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Нижньощелепний нерв виходить з порожнини черепа через:</w:t>
      </w:r>
    </w:p>
    <w:p w14:paraId="4E985043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а) нижню очноямкову щілину;</w:t>
      </w:r>
    </w:p>
    <w:p w14:paraId="444C0842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б) остист</w:t>
      </w:r>
      <w:r>
        <w:rPr>
          <w:sz w:val="24"/>
          <w:szCs w:val="24"/>
          <w:lang w:val="uk-UA"/>
        </w:rPr>
        <w:t>ий</w:t>
      </w:r>
      <w:r w:rsidRPr="00215398">
        <w:rPr>
          <w:sz w:val="24"/>
          <w:szCs w:val="24"/>
          <w:lang w:val="uk-UA"/>
        </w:rPr>
        <w:t xml:space="preserve"> отвір;</w:t>
      </w:r>
    </w:p>
    <w:p w14:paraId="33E5B7B9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в) соскоподібний канал;</w:t>
      </w:r>
    </w:p>
    <w:p w14:paraId="0EC615B1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г) круглий отвір;</w:t>
      </w:r>
    </w:p>
    <w:p w14:paraId="603AE6D7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рваний отвір;</w:t>
      </w:r>
    </w:p>
    <w:p w14:paraId="4EB6A125" w14:textId="77777777" w:rsidR="0081432B" w:rsidRPr="0057446D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е) овальний отвір.</w:t>
      </w:r>
    </w:p>
    <w:p w14:paraId="4F50D684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6B426A21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 області овального отвору на зовнішн</w:t>
      </w:r>
      <w:r>
        <w:rPr>
          <w:sz w:val="24"/>
          <w:szCs w:val="24"/>
          <w:lang w:val="uk-UA"/>
        </w:rPr>
        <w:t>ій</w:t>
      </w:r>
      <w:r w:rsidRPr="00215398">
        <w:rPr>
          <w:sz w:val="24"/>
          <w:szCs w:val="24"/>
          <w:lang w:val="uk-UA"/>
        </w:rPr>
        <w:t xml:space="preserve"> основі черепа знаходиться:</w:t>
      </w:r>
    </w:p>
    <w:p w14:paraId="6DEE6E92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</w:t>
      </w:r>
      <w:proofErr w:type="spellStart"/>
      <w:r w:rsidRPr="00215398">
        <w:rPr>
          <w:sz w:val="24"/>
          <w:szCs w:val="24"/>
          <w:lang w:val="uk-UA"/>
        </w:rPr>
        <w:t>крилопіднебінний</w:t>
      </w:r>
      <w:proofErr w:type="spellEnd"/>
      <w:r w:rsidRPr="00215398">
        <w:rPr>
          <w:sz w:val="24"/>
          <w:szCs w:val="24"/>
          <w:lang w:val="uk-UA"/>
        </w:rPr>
        <w:t xml:space="preserve"> вузол;</w:t>
      </w:r>
    </w:p>
    <w:p w14:paraId="6F14B72B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нижній вузол </w:t>
      </w:r>
      <w:proofErr w:type="spellStart"/>
      <w:r w:rsidRPr="00215398">
        <w:rPr>
          <w:sz w:val="24"/>
          <w:szCs w:val="24"/>
          <w:lang w:val="uk-UA"/>
        </w:rPr>
        <w:t>язикоглоткового</w:t>
      </w:r>
      <w:proofErr w:type="spellEnd"/>
      <w:r w:rsidRPr="00215398">
        <w:rPr>
          <w:sz w:val="24"/>
          <w:szCs w:val="24"/>
          <w:lang w:val="uk-UA"/>
        </w:rPr>
        <w:t xml:space="preserve">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08C3EEA0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в) війков</w:t>
      </w:r>
      <w:r>
        <w:rPr>
          <w:sz w:val="24"/>
          <w:szCs w:val="24"/>
          <w:lang w:val="uk-UA"/>
        </w:rPr>
        <w:t>ий</w:t>
      </w:r>
      <w:r w:rsidRPr="00215398">
        <w:rPr>
          <w:sz w:val="24"/>
          <w:szCs w:val="24"/>
          <w:lang w:val="uk-UA"/>
        </w:rPr>
        <w:t xml:space="preserve"> вузол;</w:t>
      </w:r>
    </w:p>
    <w:p w14:paraId="5FA6294B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г) верхній вузол блукаючого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048B12CB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вушний вузол;</w:t>
      </w:r>
    </w:p>
    <w:p w14:paraId="665CA27A" w14:textId="77777777" w:rsidR="0081432B" w:rsidRPr="0057446D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lastRenderedPageBreak/>
        <w:t>е) верхній вузол шийного відділу симпатичного стовбура.</w:t>
      </w:r>
    </w:p>
    <w:p w14:paraId="0AD20D06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374A4578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Жувальні м'язи </w:t>
      </w:r>
      <w:proofErr w:type="spellStart"/>
      <w:r w:rsidRPr="00215398">
        <w:rPr>
          <w:sz w:val="24"/>
          <w:szCs w:val="24"/>
          <w:lang w:val="uk-UA"/>
        </w:rPr>
        <w:t>іннервуються</w:t>
      </w:r>
      <w:proofErr w:type="spellEnd"/>
      <w:r w:rsidRPr="00215398">
        <w:rPr>
          <w:sz w:val="24"/>
          <w:szCs w:val="24"/>
          <w:lang w:val="uk-UA"/>
        </w:rPr>
        <w:t xml:space="preserve">: </w:t>
      </w:r>
    </w:p>
    <w:p w14:paraId="3757DF77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очним нервом; </w:t>
      </w:r>
    </w:p>
    <w:p w14:paraId="4124AE06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</w:t>
      </w:r>
      <w:proofErr w:type="spellStart"/>
      <w:r w:rsidRPr="00215398">
        <w:rPr>
          <w:sz w:val="24"/>
          <w:szCs w:val="24"/>
          <w:lang w:val="uk-UA"/>
        </w:rPr>
        <w:t>верн</w:t>
      </w:r>
      <w:r>
        <w:rPr>
          <w:sz w:val="24"/>
          <w:szCs w:val="24"/>
          <w:lang w:val="uk-UA"/>
        </w:rPr>
        <w:t>ьощелепним</w:t>
      </w:r>
      <w:proofErr w:type="spellEnd"/>
      <w:r w:rsidRPr="00215398">
        <w:rPr>
          <w:sz w:val="24"/>
          <w:szCs w:val="24"/>
          <w:lang w:val="uk-UA"/>
        </w:rPr>
        <w:t xml:space="preserve"> нервом; </w:t>
      </w:r>
    </w:p>
    <w:p w14:paraId="3734F532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в) нижньощелепним нервом; </w:t>
      </w:r>
    </w:p>
    <w:p w14:paraId="05AF50EA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г) язичним нервом; </w:t>
      </w:r>
    </w:p>
    <w:p w14:paraId="31BFDB01" w14:textId="77777777" w:rsidR="0081432B" w:rsidRPr="0057446D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під'язиковим нервом.</w:t>
      </w:r>
    </w:p>
    <w:p w14:paraId="28417F78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73C3EAB8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Слизова щоки </w:t>
      </w:r>
      <w:proofErr w:type="spellStart"/>
      <w:r w:rsidRPr="00215398">
        <w:rPr>
          <w:sz w:val="24"/>
          <w:szCs w:val="24"/>
          <w:lang w:val="uk-UA"/>
        </w:rPr>
        <w:t>ін</w:t>
      </w:r>
      <w:r>
        <w:rPr>
          <w:sz w:val="24"/>
          <w:szCs w:val="24"/>
          <w:lang w:val="uk-UA"/>
        </w:rPr>
        <w:t>н</w:t>
      </w:r>
      <w:r w:rsidRPr="00215398">
        <w:rPr>
          <w:sz w:val="24"/>
          <w:szCs w:val="24"/>
          <w:lang w:val="uk-UA"/>
        </w:rPr>
        <w:t>ервується</w:t>
      </w:r>
      <w:proofErr w:type="spellEnd"/>
      <w:r w:rsidRPr="00215398">
        <w:rPr>
          <w:sz w:val="24"/>
          <w:szCs w:val="24"/>
          <w:lang w:val="uk-UA"/>
        </w:rPr>
        <w:t xml:space="preserve">: </w:t>
      </w:r>
    </w:p>
    <w:p w14:paraId="3E1083AA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щічної гілкою лицьового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 xml:space="preserve">; </w:t>
      </w:r>
    </w:p>
    <w:p w14:paraId="1A97DD1D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щічної гілкою нижньощелепного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 xml:space="preserve">; </w:t>
      </w:r>
    </w:p>
    <w:p w14:paraId="4F0A5888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в) гілками великого піднебінного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 xml:space="preserve">; </w:t>
      </w:r>
    </w:p>
    <w:p w14:paraId="5AF33FAF" w14:textId="77777777" w:rsidR="0081432B" w:rsidRPr="0057446D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г) гілками малого піднебінного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.</w:t>
      </w:r>
    </w:p>
    <w:p w14:paraId="40DEF417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4446F630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Язиковий нерв є гілкою:</w:t>
      </w:r>
    </w:p>
    <w:p w14:paraId="715F757D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блукаючого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762B2562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</w:t>
      </w:r>
      <w:proofErr w:type="spellStart"/>
      <w:r w:rsidRPr="00215398">
        <w:rPr>
          <w:sz w:val="24"/>
          <w:szCs w:val="24"/>
          <w:lang w:val="uk-UA"/>
        </w:rPr>
        <w:t>язикоглоткового</w:t>
      </w:r>
      <w:proofErr w:type="spellEnd"/>
      <w:r w:rsidRPr="00215398">
        <w:rPr>
          <w:sz w:val="24"/>
          <w:szCs w:val="24"/>
          <w:lang w:val="uk-UA"/>
        </w:rPr>
        <w:t xml:space="preserve">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70460CDF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в) під'язикового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4A68B2FC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г) додаткового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2DA73DA6" w14:textId="77777777" w:rsidR="0081432B" w:rsidRPr="003775F1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д) нижньощелепного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.</w:t>
      </w:r>
    </w:p>
    <w:p w14:paraId="03F4C374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5FFAEAD1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Язиковий нерв іннервує:</w:t>
      </w:r>
    </w:p>
    <w:p w14:paraId="380F3E2D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слизову оболонку передніх 2/3 </w:t>
      </w:r>
      <w:r>
        <w:rPr>
          <w:sz w:val="24"/>
          <w:szCs w:val="24"/>
          <w:lang w:val="uk-UA"/>
        </w:rPr>
        <w:t>язика</w:t>
      </w:r>
      <w:r w:rsidRPr="00215398">
        <w:rPr>
          <w:sz w:val="24"/>
          <w:szCs w:val="24"/>
          <w:lang w:val="uk-UA"/>
        </w:rPr>
        <w:t>;</w:t>
      </w:r>
    </w:p>
    <w:p w14:paraId="3BD10D8E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</w:p>
    <w:p w14:paraId="5E01C5D1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слизову оболонку задньої третини </w:t>
      </w:r>
      <w:r>
        <w:rPr>
          <w:sz w:val="24"/>
          <w:szCs w:val="24"/>
          <w:lang w:val="uk-UA"/>
        </w:rPr>
        <w:t>язика</w:t>
      </w:r>
      <w:r w:rsidRPr="00215398">
        <w:rPr>
          <w:sz w:val="24"/>
          <w:szCs w:val="24"/>
          <w:lang w:val="uk-UA"/>
        </w:rPr>
        <w:t>;</w:t>
      </w:r>
    </w:p>
    <w:p w14:paraId="050EDCD7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в) слизову м'якого піднебіння;</w:t>
      </w:r>
    </w:p>
    <w:p w14:paraId="263AC587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г) верхній поздовжн</w:t>
      </w:r>
      <w:r>
        <w:rPr>
          <w:sz w:val="24"/>
          <w:szCs w:val="24"/>
          <w:lang w:val="uk-UA"/>
        </w:rPr>
        <w:t>ій</w:t>
      </w:r>
      <w:r w:rsidRPr="00215398">
        <w:rPr>
          <w:sz w:val="24"/>
          <w:szCs w:val="24"/>
          <w:lang w:val="uk-UA"/>
        </w:rPr>
        <w:t xml:space="preserve"> м'яз </w:t>
      </w:r>
      <w:r>
        <w:rPr>
          <w:sz w:val="24"/>
          <w:szCs w:val="24"/>
          <w:lang w:val="uk-UA"/>
        </w:rPr>
        <w:t>язика</w:t>
      </w:r>
      <w:r w:rsidRPr="00215398">
        <w:rPr>
          <w:sz w:val="24"/>
          <w:szCs w:val="24"/>
          <w:lang w:val="uk-UA"/>
        </w:rPr>
        <w:t>;</w:t>
      </w:r>
    </w:p>
    <w:p w14:paraId="37B87FF8" w14:textId="77777777" w:rsidR="0081432B" w:rsidRPr="0057446D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слизову оболонку кореня язика.</w:t>
      </w:r>
    </w:p>
    <w:p w14:paraId="3C122236" w14:textId="77777777" w:rsidR="0081432B" w:rsidRPr="00326626" w:rsidRDefault="0081432B" w:rsidP="0081432B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1EB758A5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Щічний нерв є гілкою нижньощелепного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 xml:space="preserve"> і іннервує:</w:t>
      </w:r>
    </w:p>
    <w:p w14:paraId="7AD08269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а) щічний м'яз;</w:t>
      </w:r>
    </w:p>
    <w:p w14:paraId="2C27F97F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б) м'яз сміху;</w:t>
      </w:r>
    </w:p>
    <w:p w14:paraId="149B40A6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в) шкіру щоки;</w:t>
      </w:r>
    </w:p>
    <w:p w14:paraId="230BED09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г) слизову нижньої губи;</w:t>
      </w:r>
    </w:p>
    <w:p w14:paraId="1B9125BF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проток</w:t>
      </w:r>
      <w:r>
        <w:rPr>
          <w:sz w:val="24"/>
          <w:szCs w:val="24"/>
          <w:lang w:val="uk-UA"/>
        </w:rPr>
        <w:t>у</w:t>
      </w:r>
      <w:r w:rsidRPr="00215398">
        <w:rPr>
          <w:sz w:val="24"/>
          <w:szCs w:val="24"/>
          <w:lang w:val="uk-UA"/>
        </w:rPr>
        <w:t xml:space="preserve"> привушної слинної залози;</w:t>
      </w:r>
    </w:p>
    <w:p w14:paraId="2A61E20F" w14:textId="77777777" w:rsidR="0081432B" w:rsidRPr="00215398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е) слизову щоки;</w:t>
      </w:r>
    </w:p>
    <w:p w14:paraId="082A32D8" w14:textId="77777777" w:rsidR="0081432B" w:rsidRPr="008B0CA1" w:rsidRDefault="0081432B" w:rsidP="0081432B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ж) піднебінни</w:t>
      </w:r>
      <w:r>
        <w:rPr>
          <w:sz w:val="24"/>
          <w:szCs w:val="24"/>
          <w:lang w:val="uk-UA"/>
        </w:rPr>
        <w:t>й мигдалик</w:t>
      </w:r>
      <w:r w:rsidRPr="00215398">
        <w:rPr>
          <w:sz w:val="24"/>
          <w:szCs w:val="24"/>
          <w:lang w:val="uk-UA"/>
        </w:rPr>
        <w:t>.</w:t>
      </w:r>
    </w:p>
    <w:bookmarkEnd w:id="0"/>
    <w:p w14:paraId="66E78916" w14:textId="77777777" w:rsidR="000031FB" w:rsidRPr="0081432B" w:rsidRDefault="000031FB">
      <w:pPr>
        <w:rPr>
          <w:lang w:val="uk-UA"/>
        </w:rPr>
      </w:pPr>
    </w:p>
    <w:sectPr w:rsidR="000031FB" w:rsidRPr="0081432B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322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C2B"/>
    <w:rsid w:val="000031FB"/>
    <w:rsid w:val="004D1F54"/>
    <w:rsid w:val="00661C2B"/>
    <w:rsid w:val="007460D8"/>
    <w:rsid w:val="0081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AB73"/>
  <w15:chartTrackingRefBased/>
  <w15:docId w15:val="{F618B093-8F5C-4706-B9A5-74FA0539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32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4819</Words>
  <Characters>2748</Characters>
  <Application>Microsoft Office Word</Application>
  <DocSecurity>0</DocSecurity>
  <Lines>22</Lines>
  <Paragraphs>15</Paragraphs>
  <ScaleCrop>false</ScaleCrop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2</cp:revision>
  <dcterms:created xsi:type="dcterms:W3CDTF">2023-10-27T14:32:00Z</dcterms:created>
  <dcterms:modified xsi:type="dcterms:W3CDTF">2023-10-27T14:32:00Z</dcterms:modified>
</cp:coreProperties>
</file>